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-19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F07AC" w:rsidRPr="003D10C4" w14:paraId="14887340" w14:textId="77777777" w:rsidTr="00F649A9">
        <w:tc>
          <w:tcPr>
            <w:tcW w:w="9782" w:type="dxa"/>
          </w:tcPr>
          <w:p w14:paraId="1D6DEA28" w14:textId="77777777" w:rsidR="002F07AC" w:rsidRPr="003D10C4" w:rsidRDefault="002F07AC" w:rsidP="002F07AC">
            <w:pPr>
              <w:rPr>
                <w:rFonts w:ascii="Calibri" w:hAnsi="Calibri" w:cs="Calibri"/>
                <w:sz w:val="44"/>
                <w:szCs w:val="20"/>
                <w:lang w:val="es-SV"/>
              </w:rPr>
            </w:pPr>
            <w:bookmarkStart w:id="0" w:name="_Toc215343078"/>
          </w:p>
          <w:p w14:paraId="4EAD9EAD" w14:textId="77777777" w:rsidR="00A92D2C" w:rsidRPr="003D10C4" w:rsidRDefault="00A92D2C" w:rsidP="009417D8">
            <w:pPr>
              <w:jc w:val="center"/>
              <w:rPr>
                <w:rFonts w:ascii="Calibri" w:hAnsi="Calibri" w:cs="Calibri"/>
                <w:b/>
                <w:sz w:val="32"/>
                <w:szCs w:val="32"/>
                <w:lang w:val="es-SV"/>
              </w:rPr>
            </w:pPr>
          </w:p>
          <w:p w14:paraId="75AD42DD" w14:textId="77777777" w:rsidR="00A92D2C" w:rsidRPr="003D10C4" w:rsidRDefault="00A92D2C" w:rsidP="009417D8">
            <w:pPr>
              <w:jc w:val="center"/>
              <w:rPr>
                <w:rFonts w:ascii="Calibri" w:hAnsi="Calibri" w:cs="Calibri"/>
                <w:b/>
                <w:sz w:val="32"/>
                <w:szCs w:val="32"/>
                <w:lang w:val="es-SV"/>
              </w:rPr>
            </w:pPr>
          </w:p>
          <w:p w14:paraId="1CBCBFB3" w14:textId="77777777" w:rsidR="002F07AC" w:rsidRPr="003D10C4" w:rsidRDefault="002F07AC" w:rsidP="009417D8">
            <w:pPr>
              <w:jc w:val="center"/>
              <w:rPr>
                <w:rFonts w:ascii="Calibri" w:hAnsi="Calibri" w:cs="Calibri"/>
                <w:b/>
                <w:sz w:val="32"/>
                <w:szCs w:val="32"/>
                <w:lang w:val="es-SV"/>
              </w:rPr>
            </w:pPr>
            <w:r w:rsidRPr="003D10C4">
              <w:rPr>
                <w:rFonts w:ascii="Calibri" w:hAnsi="Calibri" w:cs="Calibri"/>
                <w:b/>
                <w:sz w:val="32"/>
                <w:szCs w:val="32"/>
                <w:lang w:val="es-SV"/>
              </w:rPr>
              <w:t>MINISTERIO DE AGRICULTURA Y GANADERIA</w:t>
            </w:r>
          </w:p>
          <w:p w14:paraId="104F3B6F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SV"/>
              </w:rPr>
            </w:pPr>
          </w:p>
          <w:p w14:paraId="2A0650FF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SV"/>
              </w:rPr>
            </w:pPr>
          </w:p>
          <w:p w14:paraId="1012EE3A" w14:textId="5B836A92" w:rsidR="002F07AC" w:rsidRPr="003D10C4" w:rsidRDefault="002F07AC" w:rsidP="009417D8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SV"/>
              </w:rPr>
            </w:pPr>
            <w:r w:rsidRPr="003D10C4">
              <w:rPr>
                <w:rFonts w:ascii="Calibri" w:hAnsi="Calibri" w:cs="Calibri"/>
                <w:b/>
                <w:sz w:val="28"/>
                <w:szCs w:val="28"/>
                <w:lang w:val="es-SV"/>
              </w:rPr>
              <w:t>ESCUELA NACIONAL DE AGRICULTURA                                                                 “ROBERTO QUIÑÓNEZ”</w:t>
            </w:r>
          </w:p>
          <w:p w14:paraId="4AA52F45" w14:textId="77777777" w:rsidR="002F07AC" w:rsidRPr="003D10C4" w:rsidRDefault="002F07AC" w:rsidP="009417D8">
            <w:pPr>
              <w:jc w:val="center"/>
              <w:rPr>
                <w:rFonts w:ascii="Calibri" w:hAnsi="Calibri" w:cs="Calibri"/>
                <w:sz w:val="44"/>
                <w:szCs w:val="20"/>
                <w:lang w:val="es-SV"/>
              </w:rPr>
            </w:pPr>
          </w:p>
          <w:p w14:paraId="3E134FE5" w14:textId="77777777" w:rsidR="002F07AC" w:rsidRPr="003D10C4" w:rsidRDefault="002F07AC" w:rsidP="009417D8">
            <w:pPr>
              <w:jc w:val="center"/>
              <w:rPr>
                <w:rFonts w:ascii="Calibri" w:hAnsi="Calibri" w:cs="Calibri"/>
                <w:b/>
                <w:sz w:val="44"/>
                <w:szCs w:val="20"/>
                <w:lang w:val="es-SV"/>
              </w:rPr>
            </w:pPr>
          </w:p>
          <w:p w14:paraId="05ECD844" w14:textId="77777777" w:rsidR="002F07AC" w:rsidRPr="003D10C4" w:rsidRDefault="002F07AC" w:rsidP="009417D8">
            <w:pPr>
              <w:rPr>
                <w:rFonts w:ascii="Calibri" w:hAnsi="Calibri" w:cs="Calibri"/>
                <w:b/>
                <w:sz w:val="44"/>
                <w:szCs w:val="20"/>
                <w:lang w:val="es-SV"/>
              </w:rPr>
            </w:pPr>
          </w:p>
          <w:p w14:paraId="554D82E4" w14:textId="77777777" w:rsidR="00F649A9" w:rsidRPr="003D10C4" w:rsidRDefault="00F649A9" w:rsidP="009417D8">
            <w:pPr>
              <w:rPr>
                <w:rFonts w:ascii="Calibri" w:hAnsi="Calibri" w:cs="Calibri"/>
                <w:b/>
                <w:sz w:val="44"/>
                <w:szCs w:val="20"/>
                <w:lang w:val="es-SV"/>
              </w:rPr>
            </w:pPr>
          </w:p>
          <w:p w14:paraId="0184EF94" w14:textId="77777777" w:rsidR="002F07AC" w:rsidRPr="003D10C4" w:rsidRDefault="002F07AC" w:rsidP="009417D8">
            <w:pPr>
              <w:rPr>
                <w:rFonts w:ascii="Calibri" w:hAnsi="Calibri" w:cs="Calibri"/>
                <w:b/>
                <w:sz w:val="44"/>
                <w:szCs w:val="20"/>
                <w:lang w:val="es-SV"/>
              </w:rPr>
            </w:pPr>
          </w:p>
          <w:p w14:paraId="63E7B224" w14:textId="77777777" w:rsidR="002F07AC" w:rsidRPr="003D10C4" w:rsidRDefault="002F07AC" w:rsidP="009417D8">
            <w:pPr>
              <w:rPr>
                <w:rFonts w:ascii="Calibri" w:hAnsi="Calibri" w:cs="Calibri"/>
                <w:b/>
                <w:sz w:val="44"/>
                <w:szCs w:val="20"/>
                <w:lang w:val="es-SV"/>
              </w:rPr>
            </w:pPr>
          </w:p>
          <w:p w14:paraId="4AAA03D1" w14:textId="77777777" w:rsidR="002F07AC" w:rsidRPr="003D10C4" w:rsidRDefault="002F07AC" w:rsidP="009417D8">
            <w:pPr>
              <w:jc w:val="center"/>
              <w:rPr>
                <w:rFonts w:ascii="Calibri" w:hAnsi="Calibri" w:cs="Calibri"/>
                <w:b/>
                <w:sz w:val="44"/>
                <w:szCs w:val="20"/>
                <w:lang w:val="es-SV"/>
              </w:rPr>
            </w:pPr>
          </w:p>
          <w:p w14:paraId="77614E13" w14:textId="238303A2" w:rsidR="002F07AC" w:rsidRPr="003D10C4" w:rsidRDefault="002F07AC" w:rsidP="002F07AC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s-SV"/>
              </w:rPr>
            </w:pPr>
            <w:r w:rsidRPr="003D10C4">
              <w:rPr>
                <w:rFonts w:ascii="Calibri" w:hAnsi="Calibri" w:cs="Calibri"/>
                <w:b/>
                <w:sz w:val="36"/>
                <w:szCs w:val="36"/>
                <w:lang w:val="es-SV"/>
              </w:rPr>
              <w:t xml:space="preserve">PLAN OPERATIVO ANUAL  </w:t>
            </w:r>
            <w:r w:rsidR="00F0362D" w:rsidRPr="003D10C4">
              <w:rPr>
                <w:rFonts w:ascii="Calibri" w:hAnsi="Calibri" w:cs="Calibri"/>
                <w:b/>
                <w:sz w:val="36"/>
                <w:szCs w:val="36"/>
                <w:lang w:val="es-SV"/>
              </w:rPr>
              <w:t>202</w:t>
            </w:r>
            <w:r w:rsidR="00F649A9" w:rsidRPr="003D10C4">
              <w:rPr>
                <w:rFonts w:ascii="Calibri" w:hAnsi="Calibri" w:cs="Calibri"/>
                <w:b/>
                <w:sz w:val="36"/>
                <w:szCs w:val="36"/>
                <w:lang w:val="es-SV"/>
              </w:rPr>
              <w:t>4</w:t>
            </w:r>
          </w:p>
          <w:p w14:paraId="6AFD3758" w14:textId="77777777" w:rsidR="002F07AC" w:rsidRPr="003D10C4" w:rsidRDefault="002F07AC" w:rsidP="009417D8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s-SV"/>
              </w:rPr>
            </w:pPr>
            <w:r w:rsidRPr="003D10C4">
              <w:rPr>
                <w:rFonts w:ascii="Calibri" w:hAnsi="Calibri" w:cs="Calibri"/>
                <w:b/>
                <w:sz w:val="36"/>
                <w:szCs w:val="36"/>
                <w:lang w:val="es-SV"/>
              </w:rPr>
              <w:t xml:space="preserve"> </w:t>
            </w:r>
          </w:p>
          <w:p w14:paraId="0F412255" w14:textId="77777777" w:rsidR="002F07AC" w:rsidRPr="003D10C4" w:rsidRDefault="002F07AC" w:rsidP="009417D8">
            <w:pPr>
              <w:jc w:val="center"/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2A40FF32" w14:textId="77777777" w:rsidR="002F07AC" w:rsidRPr="003D10C4" w:rsidRDefault="002F07AC" w:rsidP="00886745">
            <w:pPr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19C85EBD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0278F08A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74B08E4F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3450650A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0B40F040" w14:textId="77777777" w:rsidR="00F649A9" w:rsidRPr="003D10C4" w:rsidRDefault="00F649A9" w:rsidP="009417D8">
            <w:pPr>
              <w:jc w:val="center"/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1A8AE56D" w14:textId="77777777" w:rsidR="002F07AC" w:rsidRPr="003D10C4" w:rsidRDefault="002F07AC" w:rsidP="009417D8">
            <w:pPr>
              <w:rPr>
                <w:rFonts w:ascii="Calibri" w:hAnsi="Calibri" w:cs="Calibri"/>
                <w:b/>
                <w:sz w:val="40"/>
                <w:szCs w:val="20"/>
                <w:lang w:val="es-SV"/>
              </w:rPr>
            </w:pPr>
          </w:p>
          <w:p w14:paraId="5D904C48" w14:textId="77777777" w:rsidR="002F07AC" w:rsidRPr="003D10C4" w:rsidRDefault="002F07AC" w:rsidP="009417D8">
            <w:pPr>
              <w:jc w:val="right"/>
              <w:rPr>
                <w:rFonts w:ascii="Calibri" w:hAnsi="Calibri" w:cs="Calibri"/>
                <w:b/>
                <w:lang w:val="es-SV"/>
              </w:rPr>
            </w:pPr>
          </w:p>
          <w:p w14:paraId="03CB3D27" w14:textId="46CC1121" w:rsidR="002F07AC" w:rsidRPr="003D10C4" w:rsidRDefault="00F0362D" w:rsidP="009417D8">
            <w:pPr>
              <w:jc w:val="center"/>
              <w:rPr>
                <w:rFonts w:ascii="Calibri" w:hAnsi="Calibri" w:cs="Calibri"/>
                <w:b/>
                <w:sz w:val="22"/>
                <w:lang w:val="es-SV"/>
              </w:rPr>
            </w:pPr>
            <w:r w:rsidRPr="003D10C4">
              <w:rPr>
                <w:rFonts w:ascii="Calibri" w:hAnsi="Calibri" w:cs="Calibri"/>
                <w:b/>
                <w:sz w:val="32"/>
                <w:lang w:val="es-SV"/>
              </w:rPr>
              <w:t xml:space="preserve">San Andrés, </w:t>
            </w:r>
            <w:r w:rsidR="00710869">
              <w:rPr>
                <w:rFonts w:ascii="Calibri" w:hAnsi="Calibri" w:cs="Calibri"/>
                <w:b/>
                <w:sz w:val="32"/>
                <w:lang w:val="es-SV"/>
              </w:rPr>
              <w:t>febrero</w:t>
            </w:r>
            <w:r w:rsidRPr="003D10C4">
              <w:rPr>
                <w:rFonts w:ascii="Calibri" w:hAnsi="Calibri" w:cs="Calibri"/>
                <w:b/>
                <w:sz w:val="32"/>
                <w:lang w:val="es-SV"/>
              </w:rPr>
              <w:t xml:space="preserve"> </w:t>
            </w:r>
            <w:r w:rsidR="00CE1546" w:rsidRPr="003D10C4">
              <w:rPr>
                <w:rFonts w:ascii="Calibri" w:hAnsi="Calibri" w:cs="Calibri"/>
                <w:b/>
                <w:sz w:val="32"/>
                <w:lang w:val="es-SV"/>
              </w:rPr>
              <w:t>202</w:t>
            </w:r>
            <w:r w:rsidR="00F649A9" w:rsidRPr="003D10C4">
              <w:rPr>
                <w:rFonts w:ascii="Calibri" w:hAnsi="Calibri" w:cs="Calibri"/>
                <w:b/>
                <w:sz w:val="32"/>
                <w:lang w:val="es-SV"/>
              </w:rPr>
              <w:t>4</w:t>
            </w:r>
          </w:p>
          <w:p w14:paraId="5D11F247" w14:textId="77777777" w:rsidR="00546CC6" w:rsidRPr="003D10C4" w:rsidRDefault="00546CC6" w:rsidP="009417D8">
            <w:pPr>
              <w:jc w:val="center"/>
              <w:rPr>
                <w:rFonts w:ascii="Calibri" w:hAnsi="Calibri" w:cs="Calibri"/>
                <w:sz w:val="44"/>
                <w:szCs w:val="20"/>
                <w:lang w:val="es-SV"/>
              </w:rPr>
            </w:pPr>
          </w:p>
        </w:tc>
      </w:tr>
    </w:tbl>
    <w:p w14:paraId="69F0A21F" w14:textId="25536CF2" w:rsidR="00175D4C" w:rsidRPr="003D10C4" w:rsidRDefault="002F07AC" w:rsidP="00095D0F">
      <w:pPr>
        <w:pStyle w:val="Ttulo1"/>
        <w:rPr>
          <w:rFonts w:ascii="Calibri" w:hAnsi="Calibri" w:cs="Calibri"/>
          <w:b w:val="0"/>
          <w:bCs w:val="0"/>
          <w:sz w:val="22"/>
          <w:szCs w:val="22"/>
        </w:rPr>
      </w:pPr>
      <w:r w:rsidRPr="003D10C4">
        <w:rPr>
          <w:rFonts w:ascii="Calibri" w:hAnsi="Calibri" w:cs="Calibri"/>
          <w:b w:val="0"/>
          <w:noProof/>
          <w:sz w:val="40"/>
          <w:szCs w:val="20"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4A2C" wp14:editId="51D353BF">
                <wp:simplePos x="0" y="0"/>
                <wp:positionH relativeFrom="column">
                  <wp:posOffset>7907655</wp:posOffset>
                </wp:positionH>
                <wp:positionV relativeFrom="paragraph">
                  <wp:posOffset>-2540</wp:posOffset>
                </wp:positionV>
                <wp:extent cx="0" cy="9704070"/>
                <wp:effectExtent l="11430" t="6985" r="7620" b="13970"/>
                <wp:wrapNone/>
                <wp:docPr id="32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57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8" o:spid="_x0000_s1026" type="#_x0000_t32" style="position:absolute;margin-left:622.65pt;margin-top:-.2pt;width:0;height:76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"/>
            </w:pict>
          </mc:Fallback>
        </mc:AlternateContent>
      </w:r>
    </w:p>
    <w:p w14:paraId="4F886131" w14:textId="77777777" w:rsidR="002F07AC" w:rsidRPr="003D10C4" w:rsidRDefault="002F07AC" w:rsidP="002F07AC">
      <w:pPr>
        <w:pStyle w:val="Ttulo1"/>
        <w:rPr>
          <w:rFonts w:ascii="Calibri" w:hAnsi="Calibri" w:cs="Calibri"/>
          <w:sz w:val="22"/>
          <w:szCs w:val="22"/>
        </w:rPr>
      </w:pPr>
    </w:p>
    <w:bookmarkEnd w:id="0"/>
    <w:p w14:paraId="3E057E27" w14:textId="77777777" w:rsidR="002F07AC" w:rsidRPr="003D10C4" w:rsidRDefault="002F07AC" w:rsidP="008443B7">
      <w:pPr>
        <w:pStyle w:val="Ttulo1"/>
        <w:ind w:left="0"/>
        <w:jc w:val="left"/>
        <w:rPr>
          <w:rFonts w:ascii="Calibri" w:hAnsi="Calibri" w:cs="Calibri"/>
          <w:sz w:val="22"/>
          <w:szCs w:val="22"/>
        </w:rPr>
      </w:pPr>
      <w:r w:rsidRPr="003D10C4">
        <w:rPr>
          <w:rFonts w:ascii="Calibri" w:hAnsi="Calibri" w:cs="Calibri"/>
        </w:rPr>
        <w:t xml:space="preserve">INDICE </w:t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ab/>
        <w:t xml:space="preserve">    </w:t>
      </w:r>
      <w:r w:rsidR="009417D8" w:rsidRPr="003D10C4">
        <w:rPr>
          <w:rFonts w:ascii="Calibri" w:hAnsi="Calibri" w:cs="Calibri"/>
        </w:rPr>
        <w:tab/>
      </w:r>
      <w:r w:rsidR="008443B7"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</w:rPr>
        <w:t>PAG</w:t>
      </w:r>
    </w:p>
    <w:p w14:paraId="73C5607A" w14:textId="77777777" w:rsidR="002F07AC" w:rsidRPr="003D10C4" w:rsidRDefault="002F07AC" w:rsidP="002F07AC">
      <w:pPr>
        <w:rPr>
          <w:rFonts w:ascii="Calibri" w:hAnsi="Calibri" w:cs="Calibri"/>
        </w:rPr>
      </w:pPr>
    </w:p>
    <w:p w14:paraId="76131F01" w14:textId="0E400B65" w:rsidR="002F07AC" w:rsidRPr="003D10C4" w:rsidRDefault="002F07AC" w:rsidP="002F07AC">
      <w:pPr>
        <w:ind w:firstLine="708"/>
        <w:rPr>
          <w:rFonts w:ascii="Calibri" w:hAnsi="Calibri" w:cs="Calibri"/>
        </w:rPr>
      </w:pPr>
      <w:r w:rsidRPr="003D10C4">
        <w:rPr>
          <w:rFonts w:ascii="Calibri" w:hAnsi="Calibri" w:cs="Calibri"/>
        </w:rPr>
        <w:t>PRESENTACIÓN……………………………………………</w:t>
      </w:r>
      <w:r w:rsidR="005969A5">
        <w:rPr>
          <w:rFonts w:ascii="Calibri" w:hAnsi="Calibri" w:cs="Calibri"/>
        </w:rPr>
        <w:t>…………………………</w:t>
      </w:r>
      <w:r w:rsidR="0080492C" w:rsidRPr="003D10C4">
        <w:rPr>
          <w:rFonts w:ascii="Calibri" w:hAnsi="Calibri" w:cs="Calibri"/>
        </w:rPr>
        <w:t>………………………………</w:t>
      </w:r>
      <w:r w:rsidRPr="003D10C4">
        <w:rPr>
          <w:rFonts w:ascii="Calibri" w:hAnsi="Calibri" w:cs="Calibri"/>
        </w:rPr>
        <w:t>3</w:t>
      </w:r>
    </w:p>
    <w:p w14:paraId="56995EC6" w14:textId="77777777" w:rsidR="002F07AC" w:rsidRPr="003D10C4" w:rsidRDefault="002F07AC" w:rsidP="002F07AC">
      <w:pPr>
        <w:ind w:left="1428"/>
        <w:rPr>
          <w:rFonts w:ascii="Calibri" w:hAnsi="Calibri" w:cs="Calibri"/>
        </w:rPr>
      </w:pPr>
    </w:p>
    <w:p w14:paraId="54D5C40B" w14:textId="77777777" w:rsidR="002F07AC" w:rsidRPr="003D10C4" w:rsidRDefault="002F07AC" w:rsidP="004819C8">
      <w:pPr>
        <w:numPr>
          <w:ilvl w:val="0"/>
          <w:numId w:val="2"/>
        </w:numPr>
        <w:rPr>
          <w:rFonts w:ascii="Calibri" w:hAnsi="Calibri" w:cs="Calibri"/>
        </w:rPr>
      </w:pPr>
      <w:r w:rsidRPr="003D10C4">
        <w:rPr>
          <w:rFonts w:ascii="Calibri" w:hAnsi="Calibri" w:cs="Calibri"/>
        </w:rPr>
        <w:t>DIAGNÓSTICO DEL SUBSECTOR O AREA</w:t>
      </w:r>
    </w:p>
    <w:p w14:paraId="27CECC57" w14:textId="0D6620C6" w:rsidR="002F07AC" w:rsidRPr="003D10C4" w:rsidRDefault="002F07AC" w:rsidP="002F07AC">
      <w:pPr>
        <w:ind w:left="1428"/>
        <w:rPr>
          <w:rFonts w:ascii="Calibri" w:hAnsi="Calibri" w:cs="Calibri"/>
        </w:rPr>
      </w:pPr>
      <w:r w:rsidRPr="003D10C4">
        <w:rPr>
          <w:rFonts w:ascii="Calibri" w:hAnsi="Calibri" w:cs="Calibri"/>
        </w:rPr>
        <w:t>DE TRABAJO ……………………………</w:t>
      </w:r>
      <w:r w:rsidR="009417D8" w:rsidRPr="003D10C4">
        <w:rPr>
          <w:rFonts w:ascii="Calibri" w:hAnsi="Calibri" w:cs="Calibri"/>
        </w:rPr>
        <w:t>………………………</w:t>
      </w:r>
      <w:r w:rsidR="0080492C" w:rsidRPr="003D10C4">
        <w:rPr>
          <w:rFonts w:ascii="Calibri" w:hAnsi="Calibri" w:cs="Calibri"/>
        </w:rPr>
        <w:t>…………………</w:t>
      </w:r>
      <w:r w:rsidR="005969A5">
        <w:rPr>
          <w:rFonts w:ascii="Calibri" w:hAnsi="Calibri" w:cs="Calibri"/>
        </w:rPr>
        <w:t>………………</w:t>
      </w:r>
      <w:r w:rsidR="0080492C" w:rsidRPr="003D10C4">
        <w:rPr>
          <w:rFonts w:ascii="Calibri" w:hAnsi="Calibri" w:cs="Calibri"/>
        </w:rPr>
        <w:t>……</w:t>
      </w:r>
      <w:r w:rsidR="005969A5">
        <w:rPr>
          <w:rFonts w:ascii="Calibri" w:hAnsi="Calibri" w:cs="Calibri"/>
        </w:rPr>
        <w:t>…</w:t>
      </w:r>
      <w:r w:rsidR="003D10C4" w:rsidRPr="003D10C4">
        <w:rPr>
          <w:rFonts w:ascii="Calibri" w:hAnsi="Calibri" w:cs="Calibri"/>
        </w:rPr>
        <w:t>4</w:t>
      </w:r>
    </w:p>
    <w:p w14:paraId="4381E020" w14:textId="77777777" w:rsidR="002F07AC" w:rsidRPr="003D10C4" w:rsidRDefault="002F07AC" w:rsidP="002F07AC">
      <w:pPr>
        <w:rPr>
          <w:rFonts w:ascii="Calibri" w:hAnsi="Calibri" w:cs="Calibri"/>
        </w:rPr>
      </w:pPr>
    </w:p>
    <w:p w14:paraId="68800024" w14:textId="0F257C6A" w:rsidR="002F07AC" w:rsidRPr="003D10C4" w:rsidRDefault="002F07AC" w:rsidP="004819C8">
      <w:pPr>
        <w:numPr>
          <w:ilvl w:val="0"/>
          <w:numId w:val="2"/>
        </w:numPr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MARCO DE PRIORIDADES </w:t>
      </w:r>
      <w:r w:rsidR="005969A5">
        <w:rPr>
          <w:rFonts w:ascii="Calibri" w:hAnsi="Calibri" w:cs="Calibri"/>
        </w:rPr>
        <w:t>INSTITUCIONALES…………………………………………….</w:t>
      </w:r>
      <w:r w:rsidR="003D10C4" w:rsidRPr="003D10C4">
        <w:rPr>
          <w:rFonts w:ascii="Calibri" w:hAnsi="Calibri" w:cs="Calibri"/>
        </w:rPr>
        <w:t>5</w:t>
      </w:r>
    </w:p>
    <w:p w14:paraId="11926116" w14:textId="77777777" w:rsidR="002F07AC" w:rsidRPr="003D10C4" w:rsidRDefault="002F07AC" w:rsidP="002F07AC">
      <w:pPr>
        <w:rPr>
          <w:rFonts w:ascii="Calibri" w:hAnsi="Calibri" w:cs="Calibri"/>
        </w:rPr>
      </w:pPr>
    </w:p>
    <w:p w14:paraId="37A35412" w14:textId="6EC752AF" w:rsidR="002F07AC" w:rsidRPr="003D10C4" w:rsidRDefault="002F07AC" w:rsidP="004819C8">
      <w:pPr>
        <w:numPr>
          <w:ilvl w:val="0"/>
          <w:numId w:val="2"/>
        </w:numPr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ASPECTOS </w:t>
      </w:r>
      <w:r w:rsidR="009417D8" w:rsidRPr="003D10C4">
        <w:rPr>
          <w:rFonts w:ascii="Calibri" w:hAnsi="Calibri" w:cs="Calibri"/>
        </w:rPr>
        <w:t>NORMATIVOS…</w:t>
      </w:r>
      <w:r w:rsidRPr="003D10C4">
        <w:rPr>
          <w:rFonts w:ascii="Calibri" w:hAnsi="Calibri" w:cs="Calibri"/>
        </w:rPr>
        <w:t>……………………......</w:t>
      </w:r>
      <w:r w:rsidR="009417D8" w:rsidRPr="003D10C4">
        <w:rPr>
          <w:rFonts w:ascii="Calibri" w:hAnsi="Calibri" w:cs="Calibri"/>
        </w:rPr>
        <w:t>………</w:t>
      </w:r>
      <w:r w:rsidR="005969A5">
        <w:rPr>
          <w:rFonts w:ascii="Calibri" w:hAnsi="Calibri" w:cs="Calibri"/>
        </w:rPr>
        <w:t>……………………………………</w:t>
      </w:r>
      <w:r w:rsidR="009F2D12" w:rsidRPr="003D10C4">
        <w:rPr>
          <w:rFonts w:ascii="Calibri" w:hAnsi="Calibri" w:cs="Calibri"/>
        </w:rPr>
        <w:t>6</w:t>
      </w:r>
    </w:p>
    <w:p w14:paraId="0FDD1088" w14:textId="77777777" w:rsidR="002F07AC" w:rsidRPr="003D10C4" w:rsidRDefault="002F07AC" w:rsidP="002F07AC">
      <w:pPr>
        <w:ind w:left="708"/>
        <w:rPr>
          <w:rFonts w:ascii="Calibri" w:hAnsi="Calibri" w:cs="Calibri"/>
        </w:rPr>
      </w:pPr>
    </w:p>
    <w:p w14:paraId="2ECFEAA7" w14:textId="3BCF50F4" w:rsidR="002F07AC" w:rsidRPr="003D10C4" w:rsidRDefault="008443B7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>NATURALEZA…</w:t>
      </w:r>
      <w:r w:rsidR="009417D8" w:rsidRPr="003D10C4">
        <w:rPr>
          <w:rFonts w:ascii="Calibri" w:hAnsi="Calibri" w:cs="Calibri"/>
        </w:rPr>
        <w:t>…………………………</w:t>
      </w:r>
      <w:r w:rsidRPr="003D10C4">
        <w:rPr>
          <w:rFonts w:ascii="Calibri" w:hAnsi="Calibri" w:cs="Calibri"/>
        </w:rPr>
        <w:t>……</w:t>
      </w:r>
      <w:r w:rsidR="009417D8" w:rsidRPr="003D10C4">
        <w:rPr>
          <w:rFonts w:ascii="Calibri" w:hAnsi="Calibri" w:cs="Calibri"/>
        </w:rPr>
        <w:t>…………</w:t>
      </w:r>
      <w:r w:rsidR="005969A5">
        <w:rPr>
          <w:rFonts w:ascii="Calibri" w:hAnsi="Calibri" w:cs="Calibri"/>
        </w:rPr>
        <w:t>…………………………………………..</w:t>
      </w:r>
      <w:r w:rsidR="009F2D12" w:rsidRPr="003D10C4">
        <w:rPr>
          <w:rFonts w:ascii="Calibri" w:hAnsi="Calibri" w:cs="Calibri"/>
        </w:rPr>
        <w:t>6</w:t>
      </w:r>
    </w:p>
    <w:p w14:paraId="7969D9D0" w14:textId="0A46FCB4" w:rsidR="002F07AC" w:rsidRPr="003D10C4" w:rsidRDefault="009417D8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>VISIÓN</w:t>
      </w:r>
      <w:r w:rsidR="008443B7" w:rsidRPr="003D10C4">
        <w:rPr>
          <w:rFonts w:ascii="Calibri" w:hAnsi="Calibri" w:cs="Calibri"/>
        </w:rPr>
        <w:t xml:space="preserve"> </w:t>
      </w:r>
      <w:r w:rsidR="002F07AC" w:rsidRPr="003D10C4">
        <w:rPr>
          <w:rFonts w:ascii="Calibri" w:hAnsi="Calibri" w:cs="Calibri"/>
        </w:rPr>
        <w:t>INSTITUCIONAL…………………</w:t>
      </w:r>
      <w:r w:rsidR="005969A5">
        <w:rPr>
          <w:rFonts w:ascii="Calibri" w:hAnsi="Calibri" w:cs="Calibri"/>
        </w:rPr>
        <w:t>……………………………………………………..7</w:t>
      </w:r>
    </w:p>
    <w:p w14:paraId="6CD5F5E6" w14:textId="1C9C6602" w:rsidR="002F07AC" w:rsidRPr="003D10C4" w:rsidRDefault="002F07AC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MISIÓN </w:t>
      </w:r>
      <w:r w:rsidR="009417D8" w:rsidRPr="003D10C4">
        <w:rPr>
          <w:rFonts w:ascii="Calibri" w:hAnsi="Calibri" w:cs="Calibri"/>
        </w:rPr>
        <w:t>INSTITUCIONAL …</w:t>
      </w:r>
      <w:r w:rsidRPr="003D10C4">
        <w:rPr>
          <w:rFonts w:ascii="Calibri" w:hAnsi="Calibri" w:cs="Calibri"/>
        </w:rPr>
        <w:t>………………</w:t>
      </w:r>
      <w:r w:rsidR="008443B7" w:rsidRPr="003D10C4">
        <w:rPr>
          <w:rFonts w:ascii="Calibri" w:hAnsi="Calibri" w:cs="Calibri"/>
        </w:rPr>
        <w:t>……</w:t>
      </w:r>
      <w:r w:rsidR="009417D8" w:rsidRPr="003D10C4">
        <w:rPr>
          <w:rFonts w:ascii="Calibri" w:hAnsi="Calibri" w:cs="Calibri"/>
        </w:rPr>
        <w:t>………</w:t>
      </w:r>
      <w:r w:rsidR="00997BC4" w:rsidRPr="003D10C4">
        <w:rPr>
          <w:rFonts w:ascii="Calibri" w:hAnsi="Calibri" w:cs="Calibri"/>
        </w:rPr>
        <w:t>…………………</w:t>
      </w:r>
      <w:r w:rsidR="005969A5">
        <w:rPr>
          <w:rFonts w:ascii="Calibri" w:hAnsi="Calibri" w:cs="Calibri"/>
        </w:rPr>
        <w:t>…………………...7</w:t>
      </w:r>
    </w:p>
    <w:p w14:paraId="040B8EF6" w14:textId="4E88B181" w:rsidR="00997BC4" w:rsidRDefault="00997BC4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>VALO</w:t>
      </w:r>
      <w:r w:rsidR="005969A5">
        <w:rPr>
          <w:rFonts w:ascii="Calibri" w:hAnsi="Calibri" w:cs="Calibri"/>
        </w:rPr>
        <w:t>RES ……………………………………………………………………………………………..</w:t>
      </w:r>
      <w:r w:rsidR="009F2D12" w:rsidRPr="003D10C4">
        <w:rPr>
          <w:rFonts w:ascii="Calibri" w:hAnsi="Calibri" w:cs="Calibri"/>
        </w:rPr>
        <w:t>7</w:t>
      </w:r>
    </w:p>
    <w:p w14:paraId="6D0E9001" w14:textId="635F9743" w:rsidR="005969A5" w:rsidRPr="003D10C4" w:rsidRDefault="005969A5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OBJETIVOS GENERALES Y </w:t>
      </w:r>
      <w:r w:rsidR="00A41066">
        <w:rPr>
          <w:rFonts w:ascii="Calibri" w:hAnsi="Calibri" w:cs="Calibri"/>
        </w:rPr>
        <w:t>ESPECÍFICOS…</w:t>
      </w:r>
      <w:r>
        <w:rPr>
          <w:rFonts w:ascii="Calibri" w:hAnsi="Calibri" w:cs="Calibri"/>
        </w:rPr>
        <w:t>……………………………………………</w:t>
      </w:r>
      <w:r w:rsidR="00A41066">
        <w:rPr>
          <w:rFonts w:ascii="Calibri" w:hAnsi="Calibri" w:cs="Calibri"/>
        </w:rPr>
        <w:t>..7</w:t>
      </w:r>
    </w:p>
    <w:p w14:paraId="38CBA06F" w14:textId="28764350" w:rsidR="00541F5C" w:rsidRPr="00A41066" w:rsidRDefault="002F07AC" w:rsidP="00541F5C">
      <w:pPr>
        <w:numPr>
          <w:ilvl w:val="0"/>
          <w:numId w:val="2"/>
        </w:numPr>
        <w:rPr>
          <w:rFonts w:ascii="Calibri" w:hAnsi="Calibri" w:cs="Calibri"/>
        </w:rPr>
      </w:pPr>
      <w:r w:rsidRPr="00A41066">
        <w:rPr>
          <w:rFonts w:ascii="Calibri" w:hAnsi="Calibri" w:cs="Calibri"/>
        </w:rPr>
        <w:t xml:space="preserve">ESTRUCTURA ORGANIZATIVA </w:t>
      </w:r>
      <w:r w:rsidR="009417D8" w:rsidRPr="00A41066">
        <w:rPr>
          <w:rFonts w:ascii="Calibri" w:hAnsi="Calibri" w:cs="Calibri"/>
        </w:rPr>
        <w:t>……………………</w:t>
      </w:r>
      <w:r w:rsidR="00A41066" w:rsidRPr="00A41066">
        <w:rPr>
          <w:rFonts w:ascii="Calibri" w:hAnsi="Calibri" w:cs="Calibri"/>
        </w:rPr>
        <w:t>…………………………………………</w:t>
      </w:r>
      <w:r w:rsidR="00A41066">
        <w:rPr>
          <w:rFonts w:ascii="Calibri" w:hAnsi="Calibri" w:cs="Calibri"/>
        </w:rPr>
        <w:t>….8</w:t>
      </w:r>
    </w:p>
    <w:p w14:paraId="239ED882" w14:textId="77777777" w:rsidR="002F07AC" w:rsidRPr="003D10C4" w:rsidRDefault="002F07AC" w:rsidP="002F07AC">
      <w:pPr>
        <w:rPr>
          <w:rFonts w:ascii="Calibri" w:hAnsi="Calibri" w:cs="Calibri"/>
        </w:rPr>
      </w:pPr>
    </w:p>
    <w:p w14:paraId="1FE4B40B" w14:textId="5AB94957" w:rsidR="002F07AC" w:rsidRPr="003D10C4" w:rsidRDefault="002F07AC" w:rsidP="004819C8">
      <w:pPr>
        <w:numPr>
          <w:ilvl w:val="0"/>
          <w:numId w:val="2"/>
        </w:numPr>
        <w:rPr>
          <w:rFonts w:ascii="Calibri" w:hAnsi="Calibri" w:cs="Calibri"/>
        </w:rPr>
      </w:pPr>
      <w:r w:rsidRPr="003D10C4">
        <w:rPr>
          <w:rFonts w:ascii="Calibri" w:hAnsi="Calibri" w:cs="Calibri"/>
        </w:rPr>
        <w:t>RECURSO</w:t>
      </w:r>
      <w:r w:rsidR="009417D8" w:rsidRPr="003D10C4">
        <w:rPr>
          <w:rFonts w:ascii="Calibri" w:hAnsi="Calibri" w:cs="Calibri"/>
        </w:rPr>
        <w:t>S DISPONIBLES………………</w:t>
      </w:r>
      <w:r w:rsidR="00A41066">
        <w:rPr>
          <w:rFonts w:ascii="Calibri" w:hAnsi="Calibri" w:cs="Calibri"/>
        </w:rPr>
        <w:t>…………………………………………………………11</w:t>
      </w:r>
    </w:p>
    <w:p w14:paraId="23DBC20B" w14:textId="77777777" w:rsidR="002F07AC" w:rsidRPr="003D10C4" w:rsidRDefault="002F07AC" w:rsidP="002F07AC">
      <w:pPr>
        <w:ind w:left="708"/>
        <w:rPr>
          <w:rFonts w:ascii="Calibri" w:hAnsi="Calibri" w:cs="Calibri"/>
        </w:rPr>
      </w:pPr>
    </w:p>
    <w:p w14:paraId="40AFF4BE" w14:textId="3154CCD2" w:rsidR="002F07AC" w:rsidRPr="003D10C4" w:rsidRDefault="002F07AC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>H</w:t>
      </w:r>
      <w:r w:rsidR="00A41066">
        <w:rPr>
          <w:rFonts w:ascii="Calibri" w:hAnsi="Calibri" w:cs="Calibri"/>
        </w:rPr>
        <w:t>UMANOS………………………………………………………………………………………….11</w:t>
      </w:r>
    </w:p>
    <w:p w14:paraId="394CE135" w14:textId="30665975" w:rsidR="002F07AC" w:rsidRPr="003D10C4" w:rsidRDefault="002F07AC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>LO</w:t>
      </w:r>
      <w:r w:rsidR="009417D8" w:rsidRPr="003D10C4">
        <w:rPr>
          <w:rFonts w:ascii="Calibri" w:hAnsi="Calibri" w:cs="Calibri"/>
        </w:rPr>
        <w:t>GISTICOS……………………………………</w:t>
      </w:r>
      <w:r w:rsidR="008443B7" w:rsidRPr="003D10C4">
        <w:rPr>
          <w:rFonts w:ascii="Calibri" w:hAnsi="Calibri" w:cs="Calibri"/>
        </w:rPr>
        <w:t>……</w:t>
      </w:r>
      <w:r w:rsidR="009417D8" w:rsidRPr="003D10C4">
        <w:rPr>
          <w:rFonts w:ascii="Calibri" w:hAnsi="Calibri" w:cs="Calibri"/>
        </w:rPr>
        <w:t>……</w:t>
      </w:r>
      <w:r w:rsidR="00A41066">
        <w:rPr>
          <w:rFonts w:ascii="Calibri" w:hAnsi="Calibri" w:cs="Calibri"/>
        </w:rPr>
        <w:t>………………………………………..12</w:t>
      </w:r>
    </w:p>
    <w:p w14:paraId="55689355" w14:textId="62EB94D7" w:rsidR="002F07AC" w:rsidRPr="003D10C4" w:rsidRDefault="002F07AC" w:rsidP="004819C8">
      <w:pPr>
        <w:numPr>
          <w:ilvl w:val="1"/>
          <w:numId w:val="2"/>
        </w:numPr>
        <w:spacing w:line="360" w:lineRule="auto"/>
        <w:ind w:left="1786" w:hanging="357"/>
        <w:rPr>
          <w:rFonts w:ascii="Calibri" w:hAnsi="Calibri" w:cs="Calibri"/>
        </w:rPr>
      </w:pPr>
      <w:r w:rsidRPr="003D10C4">
        <w:rPr>
          <w:rFonts w:ascii="Calibri" w:hAnsi="Calibri" w:cs="Calibri"/>
        </w:rPr>
        <w:t>FINANCIEROS……………………………………</w:t>
      </w:r>
      <w:r w:rsidR="008443B7" w:rsidRPr="003D10C4">
        <w:rPr>
          <w:rFonts w:ascii="Calibri" w:hAnsi="Calibri" w:cs="Calibri"/>
        </w:rPr>
        <w:t>……</w:t>
      </w:r>
      <w:r w:rsidR="00CC1674">
        <w:rPr>
          <w:rFonts w:ascii="Calibri" w:hAnsi="Calibri" w:cs="Calibri"/>
        </w:rPr>
        <w:t>…………………………………………..13</w:t>
      </w:r>
    </w:p>
    <w:p w14:paraId="6609A27B" w14:textId="5AF23B32" w:rsidR="002F07AC" w:rsidRPr="00165613" w:rsidRDefault="002F07AC" w:rsidP="00165613">
      <w:pPr>
        <w:numPr>
          <w:ilvl w:val="0"/>
          <w:numId w:val="2"/>
        </w:numPr>
        <w:spacing w:line="480" w:lineRule="auto"/>
        <w:rPr>
          <w:rFonts w:ascii="Calibri" w:hAnsi="Calibri" w:cs="Calibri"/>
        </w:rPr>
      </w:pPr>
      <w:r w:rsidRPr="00165613">
        <w:rPr>
          <w:rFonts w:ascii="Calibri" w:hAnsi="Calibri" w:cs="Calibri"/>
          <w:bCs/>
        </w:rPr>
        <w:t xml:space="preserve">PROGRAMACIÓN DE </w:t>
      </w:r>
      <w:r w:rsidR="008443B7" w:rsidRPr="00165613">
        <w:rPr>
          <w:rFonts w:ascii="Calibri" w:hAnsi="Calibri" w:cs="Calibri"/>
          <w:bCs/>
        </w:rPr>
        <w:t>RESULTADOS Y</w:t>
      </w:r>
      <w:r w:rsidRPr="00165613">
        <w:rPr>
          <w:rFonts w:ascii="Calibri" w:hAnsi="Calibri" w:cs="Calibri"/>
          <w:bCs/>
        </w:rPr>
        <w:t xml:space="preserve"> METAS</w:t>
      </w:r>
      <w:r w:rsidR="00CC1674">
        <w:rPr>
          <w:rFonts w:ascii="Calibri" w:hAnsi="Calibri" w:cs="Calibri"/>
        </w:rPr>
        <w:t>…...……………………………………14</w:t>
      </w:r>
    </w:p>
    <w:p w14:paraId="1AAB43A5" w14:textId="12A6979A" w:rsidR="002F07AC" w:rsidRPr="003D10C4" w:rsidRDefault="002F07AC" w:rsidP="00165613">
      <w:pPr>
        <w:numPr>
          <w:ilvl w:val="0"/>
          <w:numId w:val="2"/>
        </w:numPr>
        <w:spacing w:line="480" w:lineRule="auto"/>
        <w:rPr>
          <w:rFonts w:ascii="Calibri" w:hAnsi="Calibri" w:cs="Calibri"/>
        </w:rPr>
      </w:pPr>
      <w:r w:rsidRPr="003D10C4">
        <w:rPr>
          <w:rFonts w:ascii="Calibri" w:hAnsi="Calibri" w:cs="Calibri"/>
        </w:rPr>
        <w:t>ESTRA</w:t>
      </w:r>
      <w:r w:rsidR="00165613">
        <w:rPr>
          <w:rFonts w:ascii="Calibri" w:hAnsi="Calibri" w:cs="Calibri"/>
        </w:rPr>
        <w:t>TEGIA DE IMPLEM</w:t>
      </w:r>
      <w:r w:rsidR="00CC1674">
        <w:rPr>
          <w:rFonts w:ascii="Calibri" w:hAnsi="Calibri" w:cs="Calibri"/>
        </w:rPr>
        <w:t>ENTACIÓN……………………………………………………….14</w:t>
      </w:r>
    </w:p>
    <w:p w14:paraId="643C69C2" w14:textId="77777777" w:rsidR="008443B7" w:rsidRPr="003D10C4" w:rsidRDefault="002F07AC" w:rsidP="004819C8">
      <w:pPr>
        <w:numPr>
          <w:ilvl w:val="0"/>
          <w:numId w:val="2"/>
        </w:numPr>
        <w:rPr>
          <w:rFonts w:ascii="Calibri" w:hAnsi="Calibri" w:cs="Calibri"/>
        </w:rPr>
      </w:pPr>
      <w:r w:rsidRPr="003D10C4">
        <w:rPr>
          <w:rFonts w:ascii="Calibri" w:hAnsi="Calibri" w:cs="Calibri"/>
          <w:bCs/>
        </w:rPr>
        <w:t xml:space="preserve">SISTEMA, METODOLOGÍA E </w:t>
      </w:r>
      <w:r w:rsidR="009417D8" w:rsidRPr="003D10C4">
        <w:rPr>
          <w:rFonts w:ascii="Calibri" w:hAnsi="Calibri" w:cs="Calibri"/>
          <w:bCs/>
        </w:rPr>
        <w:t>INSTRUMENTOS DE</w:t>
      </w:r>
      <w:r w:rsidRPr="003D10C4">
        <w:rPr>
          <w:rFonts w:ascii="Calibri" w:hAnsi="Calibri" w:cs="Calibri"/>
          <w:bCs/>
        </w:rPr>
        <w:t xml:space="preserve"> </w:t>
      </w:r>
    </w:p>
    <w:p w14:paraId="7CB211D6" w14:textId="4ED7F853" w:rsidR="002F07AC" w:rsidRPr="003D10C4" w:rsidRDefault="002F07AC" w:rsidP="008443B7">
      <w:pPr>
        <w:ind w:left="708" w:firstLine="708"/>
        <w:rPr>
          <w:rFonts w:ascii="Calibri" w:hAnsi="Calibri" w:cs="Calibri"/>
        </w:rPr>
      </w:pPr>
      <w:r w:rsidRPr="003D10C4">
        <w:rPr>
          <w:rFonts w:ascii="Calibri" w:hAnsi="Calibri" w:cs="Calibri"/>
          <w:bCs/>
        </w:rPr>
        <w:t xml:space="preserve">SEGUIMIENTO </w:t>
      </w:r>
      <w:r w:rsidRPr="003D10C4">
        <w:rPr>
          <w:rFonts w:ascii="Calibri" w:hAnsi="Calibri" w:cs="Calibri"/>
        </w:rPr>
        <w:t>DEL POA…</w:t>
      </w:r>
      <w:r w:rsidR="008443B7" w:rsidRPr="003D10C4">
        <w:rPr>
          <w:rFonts w:ascii="Calibri" w:hAnsi="Calibri" w:cs="Calibri"/>
        </w:rPr>
        <w:t>………………………………</w:t>
      </w:r>
      <w:r w:rsidR="00CC1674">
        <w:rPr>
          <w:rFonts w:ascii="Calibri" w:hAnsi="Calibri" w:cs="Calibri"/>
        </w:rPr>
        <w:t>……………………………………….15</w:t>
      </w:r>
    </w:p>
    <w:p w14:paraId="56634131" w14:textId="77777777" w:rsidR="009417D8" w:rsidRPr="003D10C4" w:rsidRDefault="009417D8" w:rsidP="002F07AC">
      <w:pPr>
        <w:ind w:firstLine="708"/>
        <w:rPr>
          <w:rFonts w:ascii="Calibri" w:hAnsi="Calibri" w:cs="Calibri"/>
        </w:rPr>
      </w:pPr>
    </w:p>
    <w:p w14:paraId="38C8D7C8" w14:textId="77777777" w:rsidR="002F07AC" w:rsidRPr="003D10C4" w:rsidRDefault="008443B7" w:rsidP="008443B7">
      <w:pPr>
        <w:ind w:firstLine="708"/>
        <w:rPr>
          <w:rFonts w:ascii="Calibri" w:hAnsi="Calibri" w:cs="Calibri"/>
        </w:rPr>
      </w:pPr>
      <w:r w:rsidRPr="003D10C4">
        <w:rPr>
          <w:rFonts w:ascii="Calibri" w:hAnsi="Calibri" w:cs="Calibri"/>
        </w:rPr>
        <w:t>ANEXOS.</w:t>
      </w:r>
    </w:p>
    <w:p w14:paraId="0C0AEB7A" w14:textId="77777777" w:rsidR="002F07AC" w:rsidRPr="003D10C4" w:rsidRDefault="002F07AC" w:rsidP="004819C8">
      <w:pPr>
        <w:pStyle w:val="Prrafodelista"/>
        <w:numPr>
          <w:ilvl w:val="3"/>
          <w:numId w:val="2"/>
        </w:numPr>
        <w:rPr>
          <w:rFonts w:ascii="Calibri" w:hAnsi="Calibri" w:cs="Calibri"/>
        </w:rPr>
      </w:pPr>
      <w:r w:rsidRPr="003D10C4">
        <w:rPr>
          <w:rFonts w:ascii="Calibri" w:hAnsi="Calibri" w:cs="Calibri"/>
        </w:rPr>
        <w:t>Programación de metas físicas y financieras.</w:t>
      </w:r>
    </w:p>
    <w:p w14:paraId="03556F80" w14:textId="351D1F3D" w:rsidR="008A0C89" w:rsidRDefault="008A0C8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9443A1B" w14:textId="77777777" w:rsidR="008A0C89" w:rsidRDefault="008A0C89" w:rsidP="008443B7">
      <w:pPr>
        <w:pStyle w:val="Prrafodelista"/>
        <w:ind w:left="2061"/>
        <w:rPr>
          <w:rFonts w:ascii="Calibri" w:hAnsi="Calibri" w:cs="Calibri"/>
        </w:rPr>
        <w:sectPr w:rsidR="008A0C89" w:rsidSect="007634E5">
          <w:headerReference w:type="even" r:id="rId8"/>
          <w:headerReference w:type="default" r:id="rId9"/>
          <w:footerReference w:type="even" r:id="rId10"/>
          <w:headerReference w:type="first" r:id="rId11"/>
          <w:pgSz w:w="12240" w:h="15840"/>
          <w:pgMar w:top="1418" w:right="1325" w:bottom="1276" w:left="1418" w:header="510" w:footer="737" w:gutter="0"/>
          <w:cols w:space="708"/>
          <w:docGrid w:linePitch="360"/>
        </w:sectPr>
      </w:pPr>
    </w:p>
    <w:p w14:paraId="19F8564E" w14:textId="0F2E6E98" w:rsidR="008443B7" w:rsidRPr="003D10C4" w:rsidRDefault="008443B7" w:rsidP="008443B7">
      <w:pPr>
        <w:pStyle w:val="Prrafodelista"/>
        <w:ind w:left="2061"/>
        <w:rPr>
          <w:rFonts w:ascii="Calibri" w:hAnsi="Calibri" w:cs="Calibri"/>
        </w:rPr>
      </w:pPr>
    </w:p>
    <w:p w14:paraId="67139D8A" w14:textId="77777777" w:rsidR="00541F5C" w:rsidRPr="003D10C4" w:rsidRDefault="00541F5C" w:rsidP="002F07AC">
      <w:pPr>
        <w:rPr>
          <w:rFonts w:ascii="Calibri" w:hAnsi="Calibri" w:cs="Calibri"/>
        </w:rPr>
      </w:pPr>
    </w:p>
    <w:p w14:paraId="126C091C" w14:textId="4C0088A5" w:rsidR="002F07AC" w:rsidRPr="003D10C4" w:rsidRDefault="003D10C4" w:rsidP="003D10C4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2F07AC" w:rsidRPr="003D10C4">
        <w:rPr>
          <w:rFonts w:ascii="Calibri" w:hAnsi="Calibri" w:cs="Calibri"/>
          <w:b/>
        </w:rPr>
        <w:t>RESENTACIÓN</w:t>
      </w:r>
    </w:p>
    <w:p w14:paraId="55A6258D" w14:textId="77777777" w:rsidR="002F07AC" w:rsidRPr="003D10C4" w:rsidRDefault="002F07AC" w:rsidP="002F07AC">
      <w:pPr>
        <w:jc w:val="both"/>
        <w:rPr>
          <w:rFonts w:ascii="Calibri" w:hAnsi="Calibri" w:cs="Calibri"/>
        </w:rPr>
      </w:pPr>
    </w:p>
    <w:p w14:paraId="624A730D" w14:textId="3BF0709C" w:rsidR="002F07AC" w:rsidRPr="003D10C4" w:rsidRDefault="0023680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El presente documento contiene el Plan Operativo Anual de la Escuela Nacional de Agricultura para el año 2024, el cual se describe en los siguientes capítulos:</w:t>
      </w:r>
    </w:p>
    <w:p w14:paraId="121CF707" w14:textId="77777777" w:rsidR="00236806" w:rsidRPr="003D10C4" w:rsidRDefault="00236806" w:rsidP="002F07AC">
      <w:pPr>
        <w:jc w:val="both"/>
        <w:rPr>
          <w:rFonts w:ascii="Calibri" w:hAnsi="Calibri" w:cs="Calibri"/>
        </w:rPr>
      </w:pPr>
    </w:p>
    <w:p w14:paraId="7C3D7FA9" w14:textId="795FDF54" w:rsidR="00236806" w:rsidRPr="003D10C4" w:rsidRDefault="0023680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En el capítulo I se resume el diagnóstico </w:t>
      </w:r>
      <w:r w:rsidR="009A3D96" w:rsidRPr="003D10C4">
        <w:rPr>
          <w:rFonts w:ascii="Calibri" w:hAnsi="Calibri" w:cs="Calibri"/>
        </w:rPr>
        <w:t>del Sector en materia de educación en ciencias agropecuarias, así como, información general de la ENA y su importancia en el desarrollo del sector agropecuario.</w:t>
      </w:r>
    </w:p>
    <w:p w14:paraId="2A5426C3" w14:textId="77777777" w:rsidR="009A3D96" w:rsidRPr="003D10C4" w:rsidRDefault="009A3D96" w:rsidP="002F07AC">
      <w:pPr>
        <w:jc w:val="both"/>
        <w:rPr>
          <w:rFonts w:ascii="Calibri" w:hAnsi="Calibri" w:cs="Calibri"/>
        </w:rPr>
      </w:pPr>
    </w:p>
    <w:p w14:paraId="6E078735" w14:textId="4D629E83" w:rsidR="009A3D96" w:rsidRPr="003D10C4" w:rsidRDefault="009A3D9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El capítulo II da a conocer las prioridades institucionales y su mecanismo de estrategias. Seguidamente, en el capítulo III, se visualizan los aspectos normativos de la ENA.</w:t>
      </w:r>
    </w:p>
    <w:p w14:paraId="5B67E433" w14:textId="77777777" w:rsidR="009A3D96" w:rsidRPr="003D10C4" w:rsidRDefault="009A3D96" w:rsidP="002F07AC">
      <w:pPr>
        <w:jc w:val="both"/>
        <w:rPr>
          <w:rFonts w:ascii="Calibri" w:hAnsi="Calibri" w:cs="Calibri"/>
        </w:rPr>
      </w:pPr>
    </w:p>
    <w:p w14:paraId="3BAA65D9" w14:textId="473F9120" w:rsidR="009A3D96" w:rsidRPr="003D10C4" w:rsidRDefault="009A3D9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La estructura organizativa de la institución se visualiza en el capítulo IV, de igual manera se presentan los diferentes niveles decisorios y sus funciones.</w:t>
      </w:r>
    </w:p>
    <w:p w14:paraId="164A9B96" w14:textId="77777777" w:rsidR="009A3D96" w:rsidRPr="003D10C4" w:rsidRDefault="009A3D96" w:rsidP="002F07AC">
      <w:pPr>
        <w:jc w:val="both"/>
        <w:rPr>
          <w:rFonts w:ascii="Calibri" w:hAnsi="Calibri" w:cs="Calibri"/>
        </w:rPr>
      </w:pPr>
    </w:p>
    <w:p w14:paraId="6CAF44F9" w14:textId="42DAEA3A" w:rsidR="009A3D96" w:rsidRPr="003D10C4" w:rsidRDefault="009A3D9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Los recursos con que la ENA cuenta se describen en el capítulo V, enumerando tanto los recursos humanos, logísticos y financieros.</w:t>
      </w:r>
    </w:p>
    <w:p w14:paraId="360A43E1" w14:textId="77777777" w:rsidR="009A3D96" w:rsidRPr="003D10C4" w:rsidRDefault="009A3D96" w:rsidP="002F07AC">
      <w:pPr>
        <w:jc w:val="both"/>
        <w:rPr>
          <w:rFonts w:ascii="Calibri" w:hAnsi="Calibri" w:cs="Calibri"/>
        </w:rPr>
      </w:pPr>
    </w:p>
    <w:p w14:paraId="63588497" w14:textId="5078CC63" w:rsidR="009A3D96" w:rsidRPr="003D10C4" w:rsidRDefault="009A3D9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En el capítulo VI se resumen las principales metas para el 2024, complementando en el capítulo VII la estrategia para la implementación de metas.</w:t>
      </w:r>
    </w:p>
    <w:p w14:paraId="038CED50" w14:textId="77777777" w:rsidR="009A3D96" w:rsidRPr="003D10C4" w:rsidRDefault="009A3D96" w:rsidP="002F07AC">
      <w:pPr>
        <w:jc w:val="both"/>
        <w:rPr>
          <w:rFonts w:ascii="Calibri" w:hAnsi="Calibri" w:cs="Calibri"/>
        </w:rPr>
      </w:pPr>
    </w:p>
    <w:p w14:paraId="4545BFE4" w14:textId="24CA53F9" w:rsidR="009A3D96" w:rsidRPr="003D10C4" w:rsidRDefault="009A3D96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Finalmente, en el capítulo VIII se </w:t>
      </w:r>
      <w:r w:rsidR="003D10C4" w:rsidRPr="003D10C4">
        <w:rPr>
          <w:rFonts w:ascii="Calibri" w:hAnsi="Calibri" w:cs="Calibri"/>
        </w:rPr>
        <w:t>describen los mecanismos para el seguimiento del POA 2024.</w:t>
      </w:r>
    </w:p>
    <w:p w14:paraId="5D2CB521" w14:textId="77777777" w:rsidR="002F07AC" w:rsidRPr="003D10C4" w:rsidRDefault="002F07AC" w:rsidP="002F07AC">
      <w:pPr>
        <w:jc w:val="both"/>
        <w:rPr>
          <w:rFonts w:ascii="Calibri" w:hAnsi="Calibri" w:cs="Calibri"/>
        </w:rPr>
      </w:pPr>
    </w:p>
    <w:p w14:paraId="010446E3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1C201443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15B5FEBF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01FAB168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09748D9B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57693296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79C69150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51C1A7CB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0D4EE8CC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2745899E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31BD2C05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414E8971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7CFB94C8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5A87A99A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218256FC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204FB374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2CA41B92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2EC26CE2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73D7E075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3BCAD7D9" w14:textId="77777777" w:rsidR="003D10C4" w:rsidRPr="003D10C4" w:rsidRDefault="003D10C4" w:rsidP="002F07AC">
      <w:pPr>
        <w:jc w:val="both"/>
        <w:rPr>
          <w:rFonts w:ascii="Calibri" w:hAnsi="Calibri" w:cs="Calibri"/>
        </w:rPr>
      </w:pPr>
    </w:p>
    <w:p w14:paraId="2090F841" w14:textId="1EBB4D5E" w:rsidR="002F07AC" w:rsidRPr="003D10C4" w:rsidRDefault="002F07AC" w:rsidP="00B50D05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 xml:space="preserve">DIAGNÓSTICO DEL </w:t>
      </w:r>
      <w:r w:rsidR="009A3D96" w:rsidRPr="003D10C4">
        <w:rPr>
          <w:rFonts w:ascii="Calibri" w:hAnsi="Calibri" w:cs="Calibri"/>
          <w:b/>
          <w:bCs/>
        </w:rPr>
        <w:t>SECTOR</w:t>
      </w:r>
    </w:p>
    <w:p w14:paraId="74909C91" w14:textId="77777777" w:rsidR="002F07AC" w:rsidRPr="003D10C4" w:rsidRDefault="002F07AC" w:rsidP="002F07AC">
      <w:pPr>
        <w:pStyle w:val="Ttulo3"/>
        <w:jc w:val="left"/>
        <w:rPr>
          <w:rFonts w:ascii="Calibri" w:hAnsi="Calibri" w:cs="Calibri"/>
          <w:sz w:val="24"/>
        </w:rPr>
      </w:pPr>
      <w:bookmarkStart w:id="1" w:name="_Toc101154909"/>
      <w:bookmarkStart w:id="2" w:name="_Toc101154958"/>
      <w:bookmarkStart w:id="3" w:name="_Toc101450670"/>
    </w:p>
    <w:p w14:paraId="6AD36766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 xml:space="preserve">Durante las últimas décadas, El Salvador ha dado pasos importantes para mejorar y elevar el número de trabajadores altamente calificados a través el incremento de la matrícula nacional en la educación superior. Sin </w:t>
      </w:r>
      <w:r w:rsidR="008A4C35" w:rsidRPr="003D10C4">
        <w:rPr>
          <w:rFonts w:ascii="Calibri" w:hAnsi="Calibri" w:cs="Calibri"/>
          <w:lang w:val="es-SV"/>
        </w:rPr>
        <w:t>embargo,</w:t>
      </w:r>
      <w:r w:rsidRPr="003D10C4">
        <w:rPr>
          <w:rFonts w:ascii="Calibri" w:hAnsi="Calibri" w:cs="Calibri"/>
          <w:lang w:val="es-SV"/>
        </w:rPr>
        <w:t xml:space="preserve"> el sistema de educación superior todavía enfrenta muchos retos y desafíos.  Las tasas de graduación son bajas, las instituciones de educación superior (IES), como la ENA, enfrentan múltiples problemas para </w:t>
      </w:r>
      <w:r w:rsidR="008A4C35" w:rsidRPr="003D10C4">
        <w:rPr>
          <w:rFonts w:ascii="Calibri" w:hAnsi="Calibri" w:cs="Calibri"/>
          <w:lang w:val="es-SV"/>
        </w:rPr>
        <w:t>proporcionar una</w:t>
      </w:r>
      <w:r w:rsidRPr="003D10C4">
        <w:rPr>
          <w:rFonts w:ascii="Calibri" w:hAnsi="Calibri" w:cs="Calibri"/>
          <w:lang w:val="es-SV"/>
        </w:rPr>
        <w:t xml:space="preserve"> educación de calidad.   </w:t>
      </w:r>
    </w:p>
    <w:p w14:paraId="4B32B6A8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</w:p>
    <w:p w14:paraId="73961595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 xml:space="preserve">El reto es de ofrecer una educación pertinente, oportunidades de investigación y perspectivas de empleo para los formados en las diferentes instituciones de educación superior. </w:t>
      </w:r>
    </w:p>
    <w:p w14:paraId="5FC6EB10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</w:p>
    <w:p w14:paraId="6D34C16A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>Entre los desafíos que encontrados en la educación superior se encuentra: la calidad docente, modelo pedagógico, acceso y expansión, equidad, ambiente de aprendizaje favorable para el estudio, eficiencia interna e inversión en educación superior.</w:t>
      </w:r>
    </w:p>
    <w:p w14:paraId="1BED0256" w14:textId="77777777" w:rsidR="002F07AC" w:rsidRPr="003D10C4" w:rsidRDefault="002F07AC" w:rsidP="002F07AC">
      <w:pPr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 xml:space="preserve"> </w:t>
      </w:r>
    </w:p>
    <w:p w14:paraId="6E7F5669" w14:textId="77777777" w:rsidR="002F07AC" w:rsidRPr="003D10C4" w:rsidRDefault="002F07AC" w:rsidP="0001745C">
      <w:pPr>
        <w:ind w:left="284"/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>En tal sentido, la educación superior debe estructurarse en torno a cuatro aprendizajes fundamentales que en el transcurso de la vida, serán para cada estudiante, en cierto sentido, los pilares del conocimiento: Aprender  haciendo, para poder influir en el propio entorno; Aprender a conocer, es decir, adquirir los instrumentos de la comprensión; Aprender  a vivir juntos, para participar y cooperar con los demás en todas las actividades humanas; y por último Aprender a ser, un proceso fundamental que recoge elementos de los tres anteriores.</w:t>
      </w:r>
    </w:p>
    <w:p w14:paraId="2622EAB0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</w:p>
    <w:p w14:paraId="2492352F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>La ENA a través de su proceso de enseñanza-aprendizaje y su modalidad de internado, se apoya en los cuatro pilares del conocimiento anotados y la sociedad da fe que se han formado y se están formando profesionales con alto sentido de responsabilidad y deseo de contribuir al desarrollo de sector agropecuario.</w:t>
      </w:r>
    </w:p>
    <w:p w14:paraId="180F1E59" w14:textId="77777777" w:rsidR="002F07AC" w:rsidRPr="003D10C4" w:rsidRDefault="002F07AC" w:rsidP="002F07AC">
      <w:pPr>
        <w:ind w:left="284"/>
        <w:jc w:val="both"/>
        <w:rPr>
          <w:rFonts w:ascii="Calibri" w:hAnsi="Calibri" w:cs="Calibri"/>
          <w:lang w:val="es-SV"/>
        </w:rPr>
      </w:pPr>
    </w:p>
    <w:p w14:paraId="42854CA5" w14:textId="4189529A" w:rsidR="002F07AC" w:rsidRPr="003D10C4" w:rsidRDefault="002F07AC" w:rsidP="003D10C4">
      <w:pPr>
        <w:ind w:left="284"/>
        <w:jc w:val="both"/>
        <w:rPr>
          <w:rFonts w:ascii="Calibri" w:hAnsi="Calibri" w:cs="Calibri"/>
          <w:lang w:val="es-SV"/>
        </w:rPr>
      </w:pPr>
      <w:r w:rsidRPr="003D10C4">
        <w:rPr>
          <w:rFonts w:ascii="Calibri" w:hAnsi="Calibri" w:cs="Calibri"/>
          <w:lang w:val="es-SV"/>
        </w:rPr>
        <w:t>En El Salvador existe formación en las cie</w:t>
      </w:r>
      <w:r w:rsidR="00834C3D" w:rsidRPr="003D10C4">
        <w:rPr>
          <w:rFonts w:ascii="Calibri" w:hAnsi="Calibri" w:cs="Calibri"/>
          <w:lang w:val="es-SV"/>
        </w:rPr>
        <w:t>ncias agropecuarias a nivel de b</w:t>
      </w:r>
      <w:r w:rsidRPr="003D10C4">
        <w:rPr>
          <w:rFonts w:ascii="Calibri" w:hAnsi="Calibri" w:cs="Calibri"/>
          <w:lang w:val="es-SV"/>
        </w:rPr>
        <w:t>achillerato y a nivel superior. Formación superior con grado de técnico, solo la ofrece la Escuela Nacional de Agricultura y para los jóvenes salvadoreños con que desean estudiar ciencias agronómicas la ENA continúa siendo una opción importante para hacer realidad sus aspiraciones</w:t>
      </w:r>
      <w:r w:rsidR="002E77B2" w:rsidRPr="003D10C4">
        <w:rPr>
          <w:rFonts w:ascii="Calibri" w:hAnsi="Calibri" w:cs="Calibri"/>
          <w:lang w:val="es-SV"/>
        </w:rPr>
        <w:t xml:space="preserve">, </w:t>
      </w:r>
      <w:r w:rsidR="00493D21" w:rsidRPr="003D10C4">
        <w:rPr>
          <w:rFonts w:ascii="Calibri" w:hAnsi="Calibri" w:cs="Calibri"/>
          <w:lang w:val="es-SV"/>
        </w:rPr>
        <w:t>más</w:t>
      </w:r>
      <w:r w:rsidR="002E77B2" w:rsidRPr="003D10C4">
        <w:rPr>
          <w:rFonts w:ascii="Calibri" w:hAnsi="Calibri" w:cs="Calibri"/>
          <w:lang w:val="es-SV"/>
        </w:rPr>
        <w:t xml:space="preserve"> aún ahora que la ENA se ha transformado en un Instituto Especializado de Nivel Superior</w:t>
      </w:r>
      <w:r w:rsidR="00415CE9" w:rsidRPr="003D10C4">
        <w:rPr>
          <w:rFonts w:ascii="Calibri" w:hAnsi="Calibri" w:cs="Calibri"/>
          <w:lang w:val="es-SV"/>
        </w:rPr>
        <w:t xml:space="preserve"> (IENS-ENA), </w:t>
      </w:r>
      <w:r w:rsidR="002E77B2" w:rsidRPr="003D10C4">
        <w:rPr>
          <w:rFonts w:ascii="Calibri" w:hAnsi="Calibri" w:cs="Calibri"/>
          <w:lang w:val="es-SV"/>
        </w:rPr>
        <w:t xml:space="preserve">lo que significa </w:t>
      </w:r>
      <w:r w:rsidR="00415CE9" w:rsidRPr="003D10C4">
        <w:rPr>
          <w:rFonts w:ascii="Calibri" w:hAnsi="Calibri" w:cs="Calibri"/>
          <w:lang w:val="es-SV"/>
        </w:rPr>
        <w:t xml:space="preserve">que </w:t>
      </w:r>
      <w:r w:rsidR="002E77B2" w:rsidRPr="003D10C4">
        <w:rPr>
          <w:rFonts w:ascii="Calibri" w:hAnsi="Calibri" w:cs="Calibri"/>
          <w:lang w:val="es-SV"/>
        </w:rPr>
        <w:t>pod</w:t>
      </w:r>
      <w:r w:rsidR="00415CE9" w:rsidRPr="003D10C4">
        <w:rPr>
          <w:rFonts w:ascii="Calibri" w:hAnsi="Calibri" w:cs="Calibri"/>
          <w:lang w:val="es-SV"/>
        </w:rPr>
        <w:t>rá</w:t>
      </w:r>
      <w:r w:rsidR="002E77B2" w:rsidRPr="003D10C4">
        <w:rPr>
          <w:rFonts w:ascii="Calibri" w:hAnsi="Calibri" w:cs="Calibri"/>
          <w:lang w:val="es-SV"/>
        </w:rPr>
        <w:t xml:space="preserve"> ofrecer diversidad de planes de estudio y de g</w:t>
      </w:r>
      <w:r w:rsidR="00415CE9" w:rsidRPr="003D10C4">
        <w:rPr>
          <w:rFonts w:ascii="Calibri" w:hAnsi="Calibri" w:cs="Calibri"/>
          <w:lang w:val="es-SV"/>
        </w:rPr>
        <w:t>r</w:t>
      </w:r>
      <w:r w:rsidR="002E77B2" w:rsidRPr="003D10C4">
        <w:rPr>
          <w:rFonts w:ascii="Calibri" w:hAnsi="Calibri" w:cs="Calibri"/>
          <w:lang w:val="es-SV"/>
        </w:rPr>
        <w:t>ados académicos.</w:t>
      </w:r>
      <w:bookmarkEnd w:id="1"/>
      <w:bookmarkEnd w:id="2"/>
      <w:bookmarkEnd w:id="3"/>
    </w:p>
    <w:p w14:paraId="4C32BD7A" w14:textId="77777777" w:rsidR="003D10C4" w:rsidRPr="003D10C4" w:rsidRDefault="003D10C4" w:rsidP="003D10C4">
      <w:pPr>
        <w:ind w:left="284"/>
        <w:jc w:val="both"/>
        <w:rPr>
          <w:rFonts w:ascii="Calibri" w:hAnsi="Calibri" w:cs="Calibri"/>
          <w:lang w:val="es-SV"/>
        </w:rPr>
      </w:pPr>
    </w:p>
    <w:p w14:paraId="519BE1DD" w14:textId="77777777" w:rsidR="003D10C4" w:rsidRPr="003D10C4" w:rsidRDefault="003D10C4" w:rsidP="003D10C4">
      <w:pPr>
        <w:ind w:left="284"/>
        <w:jc w:val="both"/>
        <w:rPr>
          <w:rFonts w:ascii="Calibri" w:hAnsi="Calibri" w:cs="Calibri"/>
          <w:lang w:val="es-SV"/>
        </w:rPr>
      </w:pPr>
    </w:p>
    <w:p w14:paraId="6434AE61" w14:textId="77777777" w:rsidR="003D10C4" w:rsidRPr="003D10C4" w:rsidRDefault="003D10C4" w:rsidP="003D10C4">
      <w:pPr>
        <w:ind w:left="284"/>
        <w:jc w:val="both"/>
        <w:rPr>
          <w:rFonts w:ascii="Calibri" w:hAnsi="Calibri" w:cs="Calibri"/>
          <w:lang w:val="es-SV"/>
        </w:rPr>
      </w:pPr>
    </w:p>
    <w:p w14:paraId="5412A9EF" w14:textId="77777777" w:rsidR="003D10C4" w:rsidRPr="003D10C4" w:rsidRDefault="003D10C4" w:rsidP="003D10C4">
      <w:pPr>
        <w:ind w:left="284"/>
        <w:jc w:val="both"/>
        <w:rPr>
          <w:rFonts w:ascii="Calibri" w:hAnsi="Calibri" w:cs="Calibri"/>
          <w:lang w:val="es-SV"/>
        </w:rPr>
      </w:pPr>
    </w:p>
    <w:p w14:paraId="6B0E28D6" w14:textId="77777777" w:rsidR="003D10C4" w:rsidRPr="003D10C4" w:rsidRDefault="003D10C4" w:rsidP="003D10C4">
      <w:pPr>
        <w:ind w:left="284"/>
        <w:jc w:val="both"/>
        <w:rPr>
          <w:rFonts w:ascii="Calibri" w:hAnsi="Calibri" w:cs="Calibri"/>
          <w:lang w:val="es-SV"/>
        </w:rPr>
      </w:pPr>
    </w:p>
    <w:p w14:paraId="3CAA3A45" w14:textId="77777777" w:rsidR="00B50D05" w:rsidRDefault="00B50D05" w:rsidP="00886745">
      <w:pPr>
        <w:rPr>
          <w:rFonts w:ascii="Calibri" w:hAnsi="Calibri" w:cs="Calibri"/>
          <w:b/>
          <w:bCs/>
        </w:rPr>
      </w:pPr>
    </w:p>
    <w:p w14:paraId="0EDA24B2" w14:textId="77777777" w:rsidR="002F07AC" w:rsidRPr="003D10C4" w:rsidRDefault="002F07AC" w:rsidP="004819C8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MARCO DE PRIORIDADES INSTITUCIONALES.</w:t>
      </w:r>
    </w:p>
    <w:p w14:paraId="61BE7077" w14:textId="77777777" w:rsidR="00175D4C" w:rsidRPr="003D10C4" w:rsidRDefault="00175D4C" w:rsidP="0001745C">
      <w:pPr>
        <w:ind w:firstLine="284"/>
        <w:jc w:val="both"/>
        <w:rPr>
          <w:rFonts w:ascii="Calibri" w:hAnsi="Calibri" w:cs="Calibri"/>
          <w:bCs/>
        </w:rPr>
      </w:pPr>
    </w:p>
    <w:p w14:paraId="61ED8116" w14:textId="77777777" w:rsidR="002F07AC" w:rsidRPr="003D10C4" w:rsidRDefault="002F07AC" w:rsidP="0001745C">
      <w:pPr>
        <w:ind w:firstLine="284"/>
        <w:jc w:val="both"/>
        <w:rPr>
          <w:rFonts w:ascii="Calibri" w:hAnsi="Calibri" w:cs="Calibri"/>
          <w:bCs/>
        </w:rPr>
      </w:pPr>
      <w:r w:rsidRPr="003D10C4">
        <w:rPr>
          <w:rFonts w:ascii="Calibri" w:hAnsi="Calibri" w:cs="Calibri"/>
          <w:bCs/>
        </w:rPr>
        <w:t xml:space="preserve">La ENA </w:t>
      </w:r>
      <w:r w:rsidR="00E153CF" w:rsidRPr="003D10C4">
        <w:rPr>
          <w:rFonts w:ascii="Calibri" w:hAnsi="Calibri" w:cs="Calibri"/>
          <w:bCs/>
        </w:rPr>
        <w:t>ha definido sus estrategias instituciones y las líneas e</w:t>
      </w:r>
      <w:r w:rsidRPr="003D10C4">
        <w:rPr>
          <w:rFonts w:ascii="Calibri" w:hAnsi="Calibri" w:cs="Calibri"/>
          <w:bCs/>
        </w:rPr>
        <w:t xml:space="preserve">stratégicas </w:t>
      </w:r>
      <w:r w:rsidR="00E153CF" w:rsidRPr="003D10C4">
        <w:rPr>
          <w:rFonts w:ascii="Calibri" w:hAnsi="Calibri" w:cs="Calibri"/>
          <w:bCs/>
        </w:rPr>
        <w:t>de acción</w:t>
      </w:r>
      <w:r w:rsidRPr="003D10C4">
        <w:rPr>
          <w:rFonts w:ascii="Calibri" w:hAnsi="Calibri" w:cs="Calibri"/>
          <w:bCs/>
        </w:rPr>
        <w:t>:</w:t>
      </w:r>
    </w:p>
    <w:p w14:paraId="72283648" w14:textId="77777777" w:rsidR="00834C3D" w:rsidRPr="003D10C4" w:rsidRDefault="00834C3D" w:rsidP="0001745C">
      <w:pPr>
        <w:ind w:firstLine="284"/>
        <w:jc w:val="both"/>
        <w:rPr>
          <w:rFonts w:ascii="Calibri" w:hAnsi="Calibri" w:cs="Calibri"/>
          <w:bCs/>
        </w:rPr>
      </w:pPr>
    </w:p>
    <w:p w14:paraId="6F7E0C7F" w14:textId="189880DB" w:rsidR="0083075B" w:rsidRPr="003D10C4" w:rsidRDefault="00295331" w:rsidP="0001745C">
      <w:pPr>
        <w:ind w:firstLine="284"/>
        <w:jc w:val="both"/>
        <w:rPr>
          <w:rFonts w:ascii="Calibri" w:hAnsi="Calibri" w:cs="Calibri"/>
          <w:b/>
        </w:rPr>
      </w:pPr>
      <w:r w:rsidRPr="003D10C4">
        <w:rPr>
          <w:rFonts w:ascii="Calibri" w:hAnsi="Calibri" w:cs="Calibri"/>
          <w:b/>
        </w:rPr>
        <w:t xml:space="preserve">Estrategia 1: </w:t>
      </w:r>
      <w:r w:rsidR="0083075B" w:rsidRPr="003D10C4">
        <w:rPr>
          <w:rFonts w:ascii="Calibri" w:hAnsi="Calibri" w:cs="Calibri"/>
          <w:b/>
        </w:rPr>
        <w:t>Gestión de fuentes de financiamiento a nivel nacional e internacional</w:t>
      </w:r>
    </w:p>
    <w:p w14:paraId="51B2465E" w14:textId="069CAAA6" w:rsidR="0083075B" w:rsidRPr="003D10C4" w:rsidRDefault="0083075B" w:rsidP="0001745C">
      <w:pPr>
        <w:ind w:firstLine="284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 xml:space="preserve">Líneas estratégicas de acción: </w:t>
      </w:r>
    </w:p>
    <w:p w14:paraId="3F426315" w14:textId="77777777" w:rsidR="0083075B" w:rsidRPr="003D10C4" w:rsidRDefault="0083075B" w:rsidP="0083075B">
      <w:pPr>
        <w:ind w:firstLine="284"/>
        <w:jc w:val="both"/>
        <w:rPr>
          <w:rFonts w:ascii="Calibri" w:hAnsi="Calibri" w:cs="Calibri"/>
          <w:b/>
          <w:u w:val="single"/>
        </w:rPr>
      </w:pPr>
    </w:p>
    <w:p w14:paraId="70DFFBC9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Fortalecer la infraestructura de la ENA, mantenimiento y renovación. (Centro de computo, biblioteca, edificios de aulas, residencias estudiantiles, edificio administrativo entre otros (Infraestructura inclusiva)</w:t>
      </w:r>
    </w:p>
    <w:p w14:paraId="5BCB4215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Equipar áreas especializadas, laboratorios, agroindustrias, biotecnología y áreas de enseñanza práctica. </w:t>
      </w:r>
    </w:p>
    <w:p w14:paraId="1FB30768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Creación de un fondo para becas.</w:t>
      </w:r>
    </w:p>
    <w:p w14:paraId="322FEA36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Financiamiento para investigaciones.</w:t>
      </w:r>
    </w:p>
    <w:p w14:paraId="6AEC20A8" w14:textId="3EEB2084" w:rsidR="00F706B6" w:rsidRPr="003D10C4" w:rsidRDefault="0083075B" w:rsidP="006D2F70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>Firma de convenios con organismos internacionales, empresa privada y públicas claves.</w:t>
      </w:r>
    </w:p>
    <w:p w14:paraId="7FADBC72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  <w:iCs/>
        </w:rPr>
      </w:pPr>
      <w:r w:rsidRPr="003D10C4">
        <w:rPr>
          <w:rFonts w:ascii="Calibri" w:hAnsi="Calibri" w:cs="Calibri"/>
          <w:iCs/>
        </w:rPr>
        <w:t>Ampliar la oferta de cursos de educación no formal para garantizar la sostenibilidad</w:t>
      </w:r>
    </w:p>
    <w:p w14:paraId="47236583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>Promoción de ENA, su oferta de productos servicios a nivel nacional y regional.</w:t>
      </w:r>
    </w:p>
    <w:p w14:paraId="33FA356C" w14:textId="77777777" w:rsidR="0083075B" w:rsidRPr="003D10C4" w:rsidRDefault="0083075B" w:rsidP="004819C8">
      <w:pPr>
        <w:pStyle w:val="Prrafodelista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>Gestión anual ante el MAG y Ministerio de Hacienda para incrementar el presupuesto de acuerdo a las necesidades de la ENA.</w:t>
      </w:r>
    </w:p>
    <w:p w14:paraId="5522481F" w14:textId="3965CA21" w:rsidR="0083075B" w:rsidRPr="003D10C4" w:rsidRDefault="0083075B" w:rsidP="009A3D96">
      <w:pPr>
        <w:tabs>
          <w:tab w:val="left" w:pos="1848"/>
        </w:tabs>
        <w:spacing w:after="160" w:line="259" w:lineRule="auto"/>
        <w:jc w:val="both"/>
        <w:rPr>
          <w:rFonts w:ascii="Calibri" w:hAnsi="Calibri" w:cs="Calibri"/>
          <w:b/>
        </w:rPr>
      </w:pPr>
      <w:r w:rsidRPr="003D10C4">
        <w:rPr>
          <w:rFonts w:ascii="Calibri" w:hAnsi="Calibri" w:cs="Calibri"/>
          <w:b/>
        </w:rPr>
        <w:t>Estrategia 2: Fortalecimiento de la calidad educativa</w:t>
      </w:r>
    </w:p>
    <w:p w14:paraId="6797CAC8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>Líneas estratégicas de acción:</w:t>
      </w:r>
    </w:p>
    <w:p w14:paraId="454B3B9D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  <w:u w:val="single"/>
        </w:rPr>
      </w:pPr>
    </w:p>
    <w:p w14:paraId="723AD185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Definir del modelo educativo</w:t>
      </w:r>
    </w:p>
    <w:p w14:paraId="5584D333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Desarrollo de talento humano para la docencia, investigación y proyección social. </w:t>
      </w:r>
    </w:p>
    <w:p w14:paraId="63A73D57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Diseñar e implementar de mecanismos para medir la satisfacción de los servicios a los estudiantes.</w:t>
      </w:r>
    </w:p>
    <w:p w14:paraId="21E92F70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Definir la política, agenda, líneas y proyectos de investigación</w:t>
      </w:r>
    </w:p>
    <w:p w14:paraId="09CDA6B2" w14:textId="69623A03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Definir las políticas y proyectos de proyección y servicio social</w:t>
      </w:r>
    </w:p>
    <w:p w14:paraId="3180A753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La divulgación de los proyectos de investigación y proyección social</w:t>
      </w:r>
    </w:p>
    <w:p w14:paraId="2F9FD885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Integración de la Docencia, Investigación y la Proyección Social.</w:t>
      </w:r>
    </w:p>
    <w:p w14:paraId="22423717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>Diversificación de la oferta educativa</w:t>
      </w:r>
    </w:p>
    <w:p w14:paraId="61483FDA" w14:textId="77777777" w:rsidR="0083075B" w:rsidRPr="003D10C4" w:rsidRDefault="0083075B" w:rsidP="004819C8">
      <w:pPr>
        <w:pStyle w:val="Prrafodelista"/>
        <w:numPr>
          <w:ilvl w:val="1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>Lograr la transversalidad de la ley por una vida libre de violencia contra las mujeres con derechos humanos con la ejecución de los planes de estudio.</w:t>
      </w:r>
    </w:p>
    <w:p w14:paraId="2D6E273F" w14:textId="77777777" w:rsidR="00774FAD" w:rsidRPr="00774FAD" w:rsidRDefault="0083075B" w:rsidP="00774FAD">
      <w:pPr>
        <w:pStyle w:val="Prrafodelista"/>
        <w:numPr>
          <w:ilvl w:val="1"/>
          <w:numId w:val="20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>Lograr la transversalidad de la ley de ética gubernamental con la ejecución de los planes de estudio.</w:t>
      </w:r>
    </w:p>
    <w:p w14:paraId="45E3B243" w14:textId="77777777" w:rsidR="00774FAD" w:rsidRDefault="0083075B" w:rsidP="00774FAD">
      <w:pPr>
        <w:pStyle w:val="Prrafodelista"/>
        <w:numPr>
          <w:ilvl w:val="1"/>
          <w:numId w:val="20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774FAD">
        <w:rPr>
          <w:rFonts w:ascii="Calibri" w:hAnsi="Calibri" w:cs="Calibri"/>
        </w:rPr>
        <w:t>Fomentar en los estudiantes la necesid</w:t>
      </w:r>
      <w:r w:rsidR="00774FAD">
        <w:rPr>
          <w:rFonts w:ascii="Calibri" w:hAnsi="Calibri" w:cs="Calibri"/>
        </w:rPr>
        <w:t>ad de aprender un segundo idioma.</w:t>
      </w:r>
    </w:p>
    <w:p w14:paraId="7734FBB4" w14:textId="4B3A98E5" w:rsidR="0083075B" w:rsidRPr="00774FAD" w:rsidRDefault="0083075B" w:rsidP="00774FAD">
      <w:pPr>
        <w:pStyle w:val="Prrafodelista"/>
        <w:numPr>
          <w:ilvl w:val="1"/>
          <w:numId w:val="20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774FAD">
        <w:rPr>
          <w:rFonts w:ascii="Calibri" w:hAnsi="Calibri" w:cs="Calibri"/>
        </w:rPr>
        <w:t>Fomento del emprendedurismo a estudiantes y egresados.</w:t>
      </w:r>
    </w:p>
    <w:p w14:paraId="46A91A82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</w:rPr>
      </w:pPr>
    </w:p>
    <w:p w14:paraId="606AB947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</w:rPr>
      </w:pPr>
      <w:r w:rsidRPr="003D10C4">
        <w:rPr>
          <w:rFonts w:ascii="Calibri" w:hAnsi="Calibri" w:cs="Calibri"/>
          <w:b/>
        </w:rPr>
        <w:t>Estrategia 3: Adaptación, mitigación y resiliencia al Cambio climático.</w:t>
      </w:r>
    </w:p>
    <w:p w14:paraId="7952C0A4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  <w:u w:val="single"/>
        </w:rPr>
      </w:pPr>
    </w:p>
    <w:p w14:paraId="76B54A56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>Líneas estratégicas de acción:</w:t>
      </w:r>
    </w:p>
    <w:p w14:paraId="23F1C1B3" w14:textId="77777777" w:rsidR="0083075B" w:rsidRPr="003D10C4" w:rsidRDefault="0083075B" w:rsidP="0083075B">
      <w:pPr>
        <w:ind w:firstLine="360"/>
        <w:jc w:val="both"/>
        <w:rPr>
          <w:rFonts w:ascii="Calibri" w:hAnsi="Calibri" w:cs="Calibri"/>
          <w:b/>
          <w:u w:val="single"/>
        </w:rPr>
      </w:pPr>
    </w:p>
    <w:p w14:paraId="0CA0BEA1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Generación de tecnología y adaptación de técnicas ante el cambio climático</w:t>
      </w:r>
    </w:p>
    <w:p w14:paraId="0DBDEEB9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Uso y cuidado de los recursos naturales</w:t>
      </w:r>
    </w:p>
    <w:p w14:paraId="4A7BE694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Desarrollo de técnicas y prácticas agropecuarias que lleven el componente de cambio climático.</w:t>
      </w:r>
    </w:p>
    <w:p w14:paraId="0E499E86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Definir modelos de agricultura y ganadería con énfasis en sostenibilidad ambiental</w:t>
      </w:r>
    </w:p>
    <w:p w14:paraId="39533D97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Definir proyectos de investigación en los centros de experimentación enfocadas al cambio climático.</w:t>
      </w:r>
    </w:p>
    <w:p w14:paraId="496EAB90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iCs/>
        </w:rPr>
        <w:t xml:space="preserve">Lograr la transversalidad del </w:t>
      </w:r>
      <w:r w:rsidRPr="003D10C4">
        <w:rPr>
          <w:rFonts w:ascii="Calibri" w:hAnsi="Calibri" w:cs="Calibri"/>
        </w:rPr>
        <w:t>cambio con los planes de estudio.</w:t>
      </w:r>
    </w:p>
    <w:p w14:paraId="35B887C2" w14:textId="77777777" w:rsidR="0083075B" w:rsidRPr="003D10C4" w:rsidRDefault="0083075B" w:rsidP="004819C8">
      <w:pPr>
        <w:pStyle w:val="Prrafodelista"/>
        <w:numPr>
          <w:ilvl w:val="1"/>
          <w:numId w:val="21"/>
        </w:numPr>
        <w:spacing w:after="160" w:line="259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Diseñar e implementar un sistema de tratamientos de desechos sólidos y líquidos</w:t>
      </w:r>
    </w:p>
    <w:p w14:paraId="533C635E" w14:textId="77777777" w:rsidR="006D7C1B" w:rsidRPr="003D10C4" w:rsidRDefault="006D7C1B" w:rsidP="006D7C1B">
      <w:pPr>
        <w:ind w:firstLine="360"/>
        <w:jc w:val="both"/>
        <w:rPr>
          <w:rFonts w:ascii="Calibri" w:hAnsi="Calibri" w:cs="Calibri"/>
          <w:b/>
        </w:rPr>
      </w:pPr>
      <w:r w:rsidRPr="003D10C4">
        <w:rPr>
          <w:rFonts w:ascii="Calibri" w:hAnsi="Calibri" w:cs="Calibri"/>
          <w:b/>
        </w:rPr>
        <w:t>Estrategia 4: Administración eficiente y eficaz</w:t>
      </w:r>
    </w:p>
    <w:p w14:paraId="4EBCE6C4" w14:textId="77777777" w:rsidR="006D7C1B" w:rsidRPr="003D10C4" w:rsidRDefault="006D7C1B" w:rsidP="006D7C1B">
      <w:pPr>
        <w:ind w:firstLine="360"/>
        <w:jc w:val="both"/>
        <w:rPr>
          <w:rFonts w:ascii="Calibri" w:hAnsi="Calibri" w:cs="Calibri"/>
          <w:b/>
          <w:u w:val="single"/>
        </w:rPr>
      </w:pPr>
    </w:p>
    <w:p w14:paraId="3FEDC0F9" w14:textId="77777777" w:rsidR="006D7C1B" w:rsidRPr="003D10C4" w:rsidRDefault="006D7C1B" w:rsidP="006D7C1B">
      <w:pPr>
        <w:ind w:firstLine="360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>Líneas estratégicas de acción:</w:t>
      </w:r>
    </w:p>
    <w:p w14:paraId="1F10ED25" w14:textId="77777777" w:rsidR="006D7C1B" w:rsidRPr="003D10C4" w:rsidRDefault="006D7C1B" w:rsidP="006D7C1B">
      <w:pPr>
        <w:ind w:firstLine="360"/>
        <w:jc w:val="both"/>
        <w:rPr>
          <w:rFonts w:ascii="Calibri" w:hAnsi="Calibri" w:cs="Calibri"/>
          <w:b/>
          <w:u w:val="single"/>
        </w:rPr>
      </w:pPr>
    </w:p>
    <w:p w14:paraId="6766725D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Fortalecimiento de los liderazgos</w:t>
      </w:r>
    </w:p>
    <w:p w14:paraId="603E5664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Fomentar de la ética, valores y buenas actitudes en el ambiente laboral</w:t>
      </w:r>
    </w:p>
    <w:p w14:paraId="528516CA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Promover un clima organizacional adecuado </w:t>
      </w:r>
    </w:p>
    <w:p w14:paraId="56C822C4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Crear mecanismos de incentivos no financieros para los empleados</w:t>
      </w:r>
    </w:p>
    <w:p w14:paraId="56EA9BCF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Establecer controles que reflejen la ejecución presupuestaria</w:t>
      </w:r>
    </w:p>
    <w:p w14:paraId="01682F8A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Estudio que permita hacer una distribución presupuestaria adecuada al nuevo enfoque de programas presupuestario.</w:t>
      </w:r>
    </w:p>
    <w:p w14:paraId="14F484B9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Fomento de la educación ambiental en las prácticas y procesos administrativos.</w:t>
      </w:r>
    </w:p>
    <w:p w14:paraId="03945A8B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Incluir criterios ambientales en las adquisiciones y compras de la institución.</w:t>
      </w:r>
    </w:p>
    <w:p w14:paraId="6D62415A" w14:textId="77777777" w:rsidR="006D7C1B" w:rsidRPr="003D10C4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Fomentar la transparencia, participación ciudadana y acceso a la información pública. </w:t>
      </w:r>
    </w:p>
    <w:p w14:paraId="6D71FA63" w14:textId="77777777" w:rsidR="002F07AC" w:rsidRDefault="006D7C1B" w:rsidP="004819C8">
      <w:pPr>
        <w:pStyle w:val="Prrafodelista"/>
        <w:numPr>
          <w:ilvl w:val="1"/>
          <w:numId w:val="22"/>
        </w:numPr>
        <w:spacing w:after="160" w:line="259" w:lineRule="auto"/>
        <w:ind w:left="1134" w:hanging="77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Eficiencia y eficacia en la utilización de los recursos</w:t>
      </w:r>
      <w:r w:rsidR="00982C40" w:rsidRPr="003D10C4">
        <w:rPr>
          <w:rFonts w:ascii="Calibri" w:hAnsi="Calibri" w:cs="Calibri"/>
        </w:rPr>
        <w:t>.</w:t>
      </w:r>
    </w:p>
    <w:p w14:paraId="2F7F1151" w14:textId="77777777" w:rsidR="002F07AC" w:rsidRPr="003D10C4" w:rsidRDefault="002F07AC" w:rsidP="004819C8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ASPECTOS NORMATIVOS.</w:t>
      </w:r>
    </w:p>
    <w:p w14:paraId="38C82E89" w14:textId="77777777" w:rsidR="002F07AC" w:rsidRPr="003D10C4" w:rsidRDefault="002F07AC" w:rsidP="002F07AC">
      <w:pPr>
        <w:rPr>
          <w:rFonts w:ascii="Calibri" w:hAnsi="Calibri" w:cs="Calibri"/>
        </w:rPr>
      </w:pPr>
    </w:p>
    <w:p w14:paraId="72AE1D00" w14:textId="77777777" w:rsidR="002F07AC" w:rsidRPr="003D10C4" w:rsidRDefault="002F07AC" w:rsidP="00B0732A">
      <w:pPr>
        <w:numPr>
          <w:ilvl w:val="0"/>
          <w:numId w:val="5"/>
        </w:numPr>
        <w:tabs>
          <w:tab w:val="clear" w:pos="1680"/>
          <w:tab w:val="num" w:pos="426"/>
        </w:tabs>
        <w:ind w:hanging="1680"/>
        <w:rPr>
          <w:rFonts w:ascii="Calibri" w:hAnsi="Calibri" w:cs="Calibri"/>
        </w:rPr>
      </w:pPr>
      <w:r w:rsidRPr="003D10C4">
        <w:rPr>
          <w:rFonts w:ascii="Calibri" w:hAnsi="Calibri" w:cs="Calibri"/>
          <w:b/>
          <w:bCs/>
        </w:rPr>
        <w:t>NATURALEZA</w:t>
      </w:r>
    </w:p>
    <w:p w14:paraId="1C9B8409" w14:textId="77777777" w:rsidR="002F07AC" w:rsidRPr="003D10C4" w:rsidRDefault="002F07AC" w:rsidP="002F07AC">
      <w:pPr>
        <w:rPr>
          <w:rFonts w:ascii="Calibri" w:hAnsi="Calibri" w:cs="Calibri"/>
        </w:rPr>
      </w:pPr>
    </w:p>
    <w:p w14:paraId="15250AA4" w14:textId="77777777" w:rsidR="002F07AC" w:rsidRPr="003D10C4" w:rsidRDefault="002F07AC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La ENA es una institución autónoma de Educación Superior Estatal, regida por la Ley de Educación Superior, con categoría de Instituto Tecnológico dedicada a la formación de técnicos en ciencias agronómicas, que comprenden la producción vegetal, animal, acuícola y forestal. Su naturaleza jurídica es de corporación de utilidad pública sin fines de lucro, con personalidad jurídica y patrimonio propios.</w:t>
      </w:r>
    </w:p>
    <w:p w14:paraId="4915DFFD" w14:textId="77777777" w:rsidR="002F07AC" w:rsidRDefault="002F07AC" w:rsidP="002F07AC">
      <w:pPr>
        <w:rPr>
          <w:rFonts w:ascii="Calibri" w:hAnsi="Calibri" w:cs="Calibri"/>
          <w:lang w:val="es-ES_tradnl"/>
        </w:rPr>
      </w:pPr>
    </w:p>
    <w:p w14:paraId="43D3FDCF" w14:textId="77777777" w:rsidR="00480796" w:rsidRDefault="00480796" w:rsidP="002F07AC">
      <w:pPr>
        <w:rPr>
          <w:rFonts w:ascii="Calibri" w:hAnsi="Calibri" w:cs="Calibri"/>
          <w:lang w:val="es-ES_tradnl"/>
        </w:rPr>
      </w:pPr>
    </w:p>
    <w:p w14:paraId="36BCD647" w14:textId="77777777" w:rsidR="00480796" w:rsidRDefault="00480796" w:rsidP="002F07AC">
      <w:pPr>
        <w:rPr>
          <w:rFonts w:ascii="Calibri" w:hAnsi="Calibri" w:cs="Calibri"/>
          <w:lang w:val="es-ES_tradnl"/>
        </w:rPr>
      </w:pPr>
    </w:p>
    <w:p w14:paraId="057520BD" w14:textId="77777777" w:rsidR="00480796" w:rsidRDefault="00480796" w:rsidP="002F07AC">
      <w:pPr>
        <w:rPr>
          <w:rFonts w:ascii="Calibri" w:hAnsi="Calibri" w:cs="Calibri"/>
          <w:lang w:val="es-ES_tradnl"/>
        </w:rPr>
      </w:pPr>
    </w:p>
    <w:p w14:paraId="673EBF67" w14:textId="142C1798" w:rsidR="002F07AC" w:rsidRPr="003D10C4" w:rsidRDefault="00B0732A" w:rsidP="00B0732A">
      <w:pPr>
        <w:numPr>
          <w:ilvl w:val="0"/>
          <w:numId w:val="5"/>
        </w:numPr>
        <w:tabs>
          <w:tab w:val="clear" w:pos="1680"/>
          <w:tab w:val="num" w:pos="426"/>
        </w:tabs>
        <w:ind w:hanging="1680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VISIÓN INSTITUCIONAL</w:t>
      </w:r>
    </w:p>
    <w:p w14:paraId="6D41D218" w14:textId="77777777" w:rsidR="002F07AC" w:rsidRPr="003D10C4" w:rsidRDefault="002F07AC" w:rsidP="002F07AC">
      <w:pPr>
        <w:ind w:left="1320"/>
        <w:rPr>
          <w:rFonts w:ascii="Calibri" w:hAnsi="Calibri" w:cs="Calibri"/>
        </w:rPr>
      </w:pPr>
    </w:p>
    <w:p w14:paraId="1125D058" w14:textId="77777777" w:rsidR="00F23DB6" w:rsidRPr="003D10C4" w:rsidRDefault="00F23DB6" w:rsidP="00BE620F">
      <w:pPr>
        <w:contextualSpacing/>
        <w:jc w:val="both"/>
        <w:rPr>
          <w:rFonts w:ascii="Calibri" w:hAnsi="Calibri" w:cs="Calibri"/>
          <w:lang w:val="es-HN"/>
        </w:rPr>
      </w:pPr>
      <w:r w:rsidRPr="003D10C4">
        <w:rPr>
          <w:rFonts w:ascii="Calibri" w:hAnsi="Calibri" w:cs="Calibri"/>
          <w:lang w:val="es-HN"/>
        </w:rPr>
        <w:t>Ser la institución protagonista a nivel regional, por la calidad en la formación teórica-práctica de profesionales especializados en la investigación, producción agropecuaria y agroindustrial con proyección socioeconómica en el uso sostenible de los recursos naturales.</w:t>
      </w:r>
    </w:p>
    <w:p w14:paraId="72B6698D" w14:textId="77777777" w:rsidR="00F706B6" w:rsidRPr="003D10C4" w:rsidRDefault="00F706B6" w:rsidP="002F07AC">
      <w:pPr>
        <w:pStyle w:val="Sangradetextonormal"/>
        <w:ind w:left="0"/>
        <w:rPr>
          <w:rFonts w:ascii="Calibri" w:hAnsi="Calibri" w:cs="Calibri"/>
        </w:rPr>
      </w:pPr>
    </w:p>
    <w:p w14:paraId="5AFC3F28" w14:textId="3C3431D9" w:rsidR="002F07AC" w:rsidRPr="003D10C4" w:rsidRDefault="00B0732A" w:rsidP="00B0732A">
      <w:pPr>
        <w:numPr>
          <w:ilvl w:val="0"/>
          <w:numId w:val="5"/>
        </w:numPr>
        <w:tabs>
          <w:tab w:val="clear" w:pos="1680"/>
          <w:tab w:val="num" w:pos="426"/>
        </w:tabs>
        <w:ind w:hanging="1680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MISIÓN INSTITUCIONAL</w:t>
      </w:r>
    </w:p>
    <w:p w14:paraId="1A0FC1F7" w14:textId="77777777" w:rsidR="00F23DB6" w:rsidRPr="003D10C4" w:rsidRDefault="00F23DB6" w:rsidP="00F23DB6">
      <w:pPr>
        <w:ind w:left="1320"/>
        <w:rPr>
          <w:rFonts w:ascii="Calibri" w:hAnsi="Calibri" w:cs="Calibri"/>
          <w:iCs/>
          <w:color w:val="000000"/>
        </w:rPr>
      </w:pPr>
    </w:p>
    <w:p w14:paraId="6990F1CD" w14:textId="77777777" w:rsidR="00FE52C7" w:rsidRPr="003D10C4" w:rsidRDefault="004819C8" w:rsidP="00BE620F">
      <w:pPr>
        <w:jc w:val="both"/>
        <w:rPr>
          <w:rFonts w:ascii="Calibri" w:hAnsi="Calibri" w:cs="Calibri"/>
          <w:iCs/>
          <w:color w:val="000000"/>
        </w:rPr>
      </w:pPr>
      <w:r w:rsidRPr="003D10C4">
        <w:rPr>
          <w:rFonts w:ascii="Calibri" w:hAnsi="Calibri" w:cs="Calibri"/>
          <w:iCs/>
          <w:color w:val="000000"/>
        </w:rPr>
        <w:t>Formar profesionales integrales y competentes en el área agropecuaria, agroindustrial y medioambiental, para asumir roles de liderazgo y servicio a la sociedad.</w:t>
      </w:r>
    </w:p>
    <w:p w14:paraId="789933D7" w14:textId="77777777" w:rsidR="00F23DB6" w:rsidRPr="003D10C4" w:rsidRDefault="00F23DB6" w:rsidP="00F23DB6">
      <w:pPr>
        <w:ind w:left="1320"/>
        <w:jc w:val="both"/>
        <w:rPr>
          <w:rFonts w:ascii="Calibri" w:hAnsi="Calibri" w:cs="Calibri"/>
          <w:iCs/>
          <w:color w:val="000000"/>
        </w:rPr>
      </w:pPr>
    </w:p>
    <w:p w14:paraId="2866AE4D" w14:textId="77777777" w:rsidR="00F23DB6" w:rsidRPr="003D10C4" w:rsidRDefault="00F23DB6" w:rsidP="00B0732A">
      <w:pPr>
        <w:numPr>
          <w:ilvl w:val="0"/>
          <w:numId w:val="5"/>
        </w:numPr>
        <w:tabs>
          <w:tab w:val="clear" w:pos="1680"/>
          <w:tab w:val="num" w:pos="426"/>
        </w:tabs>
        <w:ind w:hanging="1680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VALORES</w:t>
      </w:r>
    </w:p>
    <w:p w14:paraId="063988BB" w14:textId="77777777" w:rsidR="00F23DB6" w:rsidRPr="003D10C4" w:rsidRDefault="00F23DB6" w:rsidP="00F23DB6">
      <w:pPr>
        <w:ind w:left="1320"/>
        <w:jc w:val="both"/>
        <w:rPr>
          <w:rFonts w:ascii="Calibri" w:hAnsi="Calibri" w:cs="Calibri"/>
          <w:b/>
        </w:rPr>
      </w:pPr>
    </w:p>
    <w:p w14:paraId="683F2FB8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Excelencia</w:t>
      </w:r>
      <w:r w:rsidRPr="003D10C4">
        <w:rPr>
          <w:rFonts w:ascii="Calibri" w:hAnsi="Calibri" w:cs="Calibri"/>
        </w:rPr>
        <w:t>: Es un compromiso institucional para que los procesos educativos incidan en la formación académica y cultural de la comunidad educativa.</w:t>
      </w:r>
    </w:p>
    <w:p w14:paraId="5B16921D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Calidad Educativa</w:t>
      </w:r>
      <w:r w:rsidRPr="003D10C4">
        <w:rPr>
          <w:rFonts w:ascii="Calibri" w:hAnsi="Calibri" w:cs="Calibri"/>
        </w:rPr>
        <w:t>: Eficiencia y eficacia en la gestión de los procesos de enseñanza y aprendizaje educativo.</w:t>
      </w:r>
    </w:p>
    <w:p w14:paraId="0BF04E6F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Trabajo en equipo</w:t>
      </w:r>
      <w:r w:rsidRPr="003D10C4">
        <w:rPr>
          <w:rFonts w:ascii="Calibri" w:hAnsi="Calibri" w:cs="Calibri"/>
        </w:rPr>
        <w:t>: Es un componente en el cual un equipo de trabajo establece, objetivos comunes, para trabajar con responsabilidad y compromiso para el cumplimento de metas.</w:t>
      </w:r>
    </w:p>
    <w:p w14:paraId="1CFDC162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Equidad</w:t>
      </w:r>
      <w:r w:rsidRPr="003D10C4">
        <w:rPr>
          <w:rFonts w:ascii="Calibri" w:hAnsi="Calibri" w:cs="Calibri"/>
        </w:rPr>
        <w:t>: Hace referencia al tratamiento de igualdad, en cuanto al acceso, permanencia y éxito en el sistema educativo para todos, sin distinción de género, etnia, religión o condición social, económica o política.</w:t>
      </w:r>
    </w:p>
    <w:p w14:paraId="4DF083E6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Innovación Educativa</w:t>
      </w:r>
      <w:r w:rsidRPr="003D10C4">
        <w:rPr>
          <w:rFonts w:ascii="Calibri" w:hAnsi="Calibri" w:cs="Calibri"/>
        </w:rPr>
        <w:t>: Es la incorporación sistemática y planificada de prácticas transformadoras e innovadoras orientadas a mejorar los procesos de enseñanza y aprendizaje.</w:t>
      </w:r>
    </w:p>
    <w:p w14:paraId="1F00EA58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Empatía</w:t>
      </w:r>
      <w:r w:rsidRPr="003D10C4">
        <w:rPr>
          <w:rFonts w:ascii="Calibri" w:hAnsi="Calibri" w:cs="Calibri"/>
        </w:rPr>
        <w:t>: Como la capacidad para poder establecer buenas relaciones interpersonales entender, comprender, apoyar y motivar a nuestros semejantes.</w:t>
      </w:r>
    </w:p>
    <w:p w14:paraId="012AF901" w14:textId="77777777" w:rsidR="00F23DB6" w:rsidRPr="003D10C4" w:rsidRDefault="00F23DB6" w:rsidP="00BE620F">
      <w:pPr>
        <w:jc w:val="both"/>
        <w:rPr>
          <w:rFonts w:ascii="Calibri" w:hAnsi="Calibri" w:cs="Calibri"/>
          <w:b/>
        </w:rPr>
      </w:pPr>
      <w:r w:rsidRPr="003D10C4">
        <w:rPr>
          <w:rFonts w:ascii="Calibri" w:hAnsi="Calibri" w:cs="Calibri"/>
          <w:b/>
        </w:rPr>
        <w:t>Compromiso ambiental</w:t>
      </w:r>
      <w:r w:rsidRPr="003D10C4">
        <w:rPr>
          <w:rFonts w:ascii="Calibri" w:hAnsi="Calibri" w:cs="Calibri"/>
        </w:rPr>
        <w:t xml:space="preserve">: Como eje transversal para la protección ecológica en todos los proceso y quehacer educativo de la ENA. </w:t>
      </w:r>
    </w:p>
    <w:p w14:paraId="689F5654" w14:textId="77777777" w:rsidR="00F23DB6" w:rsidRPr="003D10C4" w:rsidRDefault="00F23DB6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Transparencia</w:t>
      </w:r>
      <w:r w:rsidRPr="003D10C4">
        <w:rPr>
          <w:rFonts w:ascii="Calibri" w:hAnsi="Calibri" w:cs="Calibri"/>
        </w:rPr>
        <w:t>: Practicas y métodos para dar a conocer los procesos administrativos y educacionales de forma pública.</w:t>
      </w:r>
    </w:p>
    <w:p w14:paraId="43BFD2D9" w14:textId="77777777" w:rsidR="00F0362D" w:rsidRDefault="00F0362D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>Honestidad:</w:t>
      </w:r>
      <w:r w:rsidRPr="003D10C4">
        <w:rPr>
          <w:rFonts w:ascii="Calibri" w:hAnsi="Calibri" w:cs="Calibri"/>
        </w:rPr>
        <w:t xml:space="preserve"> hace referencia a un conjunto de atributos personales, como la decencia, el pudor, la dignidad, la sinceridad, la justicia, la rectitud y la honradez en la forma de ser y de actuar. </w:t>
      </w:r>
    </w:p>
    <w:p w14:paraId="31089737" w14:textId="77777777" w:rsidR="002F07AC" w:rsidRPr="003D10C4" w:rsidRDefault="002F07AC" w:rsidP="002F07AC">
      <w:pPr>
        <w:rPr>
          <w:rFonts w:ascii="Calibri" w:hAnsi="Calibri" w:cs="Calibri"/>
          <w:b/>
          <w:bCs/>
          <w:lang w:val="es-ES_tradnl"/>
        </w:rPr>
      </w:pPr>
    </w:p>
    <w:p w14:paraId="319DDE4A" w14:textId="77777777" w:rsidR="002F07AC" w:rsidRPr="003D10C4" w:rsidRDefault="002F07AC" w:rsidP="00B0732A">
      <w:pPr>
        <w:numPr>
          <w:ilvl w:val="0"/>
          <w:numId w:val="5"/>
        </w:numPr>
        <w:tabs>
          <w:tab w:val="clear" w:pos="1680"/>
          <w:tab w:val="num" w:pos="426"/>
        </w:tabs>
        <w:ind w:hanging="1680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OBJETIVOS GENERAL Y ESPECIFICOS</w:t>
      </w:r>
    </w:p>
    <w:p w14:paraId="10659766" w14:textId="77777777" w:rsidR="002F07AC" w:rsidRPr="003D10C4" w:rsidRDefault="002F07AC" w:rsidP="002F07AC">
      <w:pPr>
        <w:ind w:left="1440"/>
        <w:rPr>
          <w:rFonts w:ascii="Calibri" w:hAnsi="Calibri" w:cs="Calibri"/>
          <w:b/>
          <w:bCs/>
        </w:rPr>
      </w:pPr>
    </w:p>
    <w:p w14:paraId="626B64C4" w14:textId="77777777" w:rsidR="00874CFA" w:rsidRPr="003D10C4" w:rsidRDefault="002F07AC" w:rsidP="00B0732A">
      <w:pPr>
        <w:pStyle w:val="Prrafodelista"/>
        <w:numPr>
          <w:ilvl w:val="0"/>
          <w:numId w:val="17"/>
        </w:numPr>
        <w:tabs>
          <w:tab w:val="num" w:pos="709"/>
        </w:tabs>
        <w:ind w:hanging="1614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GENERAL</w:t>
      </w:r>
    </w:p>
    <w:p w14:paraId="246DE7B8" w14:textId="4D059835" w:rsidR="002F07AC" w:rsidRPr="003D10C4" w:rsidRDefault="002F07AC" w:rsidP="00874CFA">
      <w:pPr>
        <w:pStyle w:val="Prrafodelista"/>
        <w:ind w:left="2040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 xml:space="preserve"> </w:t>
      </w:r>
    </w:p>
    <w:p w14:paraId="0A13870B" w14:textId="77777777" w:rsidR="002F07AC" w:rsidRPr="003D10C4" w:rsidRDefault="002F07AC" w:rsidP="00BE620F">
      <w:pPr>
        <w:jc w:val="both"/>
        <w:rPr>
          <w:rFonts w:ascii="Calibri" w:hAnsi="Calibri" w:cs="Calibri"/>
          <w:bCs/>
        </w:rPr>
      </w:pPr>
      <w:r w:rsidRPr="003D10C4">
        <w:rPr>
          <w:rFonts w:ascii="Calibri" w:hAnsi="Calibri" w:cs="Calibri"/>
          <w:bCs/>
        </w:rPr>
        <w:t>Impulsar el desarrollo socioeconómico sostenible de El Salvador, a través de la formación integral y pertinente de los recursos humanos en la educación superior de ciencias agropecuarias.</w:t>
      </w:r>
    </w:p>
    <w:p w14:paraId="6EA90F49" w14:textId="77777777" w:rsidR="00411F49" w:rsidRDefault="00411F49" w:rsidP="00886745">
      <w:pPr>
        <w:jc w:val="both"/>
        <w:rPr>
          <w:rFonts w:ascii="Calibri" w:hAnsi="Calibri" w:cs="Calibri"/>
          <w:bCs/>
        </w:rPr>
      </w:pPr>
    </w:p>
    <w:p w14:paraId="5E0CD1B3" w14:textId="77777777" w:rsidR="002F07AC" w:rsidRPr="003D10C4" w:rsidRDefault="002F07AC" w:rsidP="00B0732A">
      <w:pPr>
        <w:pStyle w:val="Prrafodelista"/>
        <w:numPr>
          <w:ilvl w:val="0"/>
          <w:numId w:val="17"/>
        </w:numPr>
        <w:tabs>
          <w:tab w:val="num" w:pos="709"/>
        </w:tabs>
        <w:ind w:hanging="1614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lastRenderedPageBreak/>
        <w:t xml:space="preserve">ESPECIFICOS  </w:t>
      </w:r>
    </w:p>
    <w:p w14:paraId="6AACFD65" w14:textId="77777777" w:rsidR="00874CFA" w:rsidRPr="003D10C4" w:rsidRDefault="00874CFA" w:rsidP="00874CFA">
      <w:pPr>
        <w:pStyle w:val="Prrafodelista"/>
        <w:ind w:left="2040"/>
        <w:rPr>
          <w:rFonts w:ascii="Calibri" w:hAnsi="Calibri" w:cs="Calibri"/>
          <w:b/>
          <w:bCs/>
        </w:rPr>
      </w:pPr>
    </w:p>
    <w:p w14:paraId="18B0D54F" w14:textId="77777777" w:rsidR="00BE620F" w:rsidRPr="003D10C4" w:rsidRDefault="002F07AC" w:rsidP="00BE620F">
      <w:pPr>
        <w:pStyle w:val="Prrafodelista"/>
        <w:numPr>
          <w:ilvl w:val="2"/>
          <w:numId w:val="1"/>
        </w:numPr>
        <w:tabs>
          <w:tab w:val="clear" w:pos="2056"/>
          <w:tab w:val="num" w:pos="426"/>
        </w:tabs>
        <w:ind w:left="426" w:hanging="426"/>
        <w:jc w:val="both"/>
        <w:rPr>
          <w:rFonts w:ascii="Calibri" w:hAnsi="Calibri" w:cs="Calibri"/>
          <w:bCs/>
        </w:rPr>
      </w:pPr>
      <w:r w:rsidRPr="003D10C4">
        <w:rPr>
          <w:rFonts w:ascii="Calibri" w:hAnsi="Calibri" w:cs="Calibri"/>
          <w:bCs/>
        </w:rPr>
        <w:t>Promover, fomentar la investigación y proyección social e innovación tecnológica en las ciencias agronómicas.</w:t>
      </w:r>
    </w:p>
    <w:p w14:paraId="74639A11" w14:textId="77777777" w:rsidR="00BE620F" w:rsidRPr="003D10C4" w:rsidRDefault="00BE620F" w:rsidP="00BE620F">
      <w:pPr>
        <w:pStyle w:val="Prrafodelista"/>
        <w:ind w:left="426"/>
        <w:jc w:val="both"/>
        <w:rPr>
          <w:rFonts w:ascii="Calibri" w:hAnsi="Calibri" w:cs="Calibri"/>
          <w:bCs/>
        </w:rPr>
      </w:pPr>
    </w:p>
    <w:p w14:paraId="73F33C1D" w14:textId="77777777" w:rsidR="00BE620F" w:rsidRPr="003D10C4" w:rsidRDefault="002F07AC" w:rsidP="00BE620F">
      <w:pPr>
        <w:pStyle w:val="Prrafodelista"/>
        <w:numPr>
          <w:ilvl w:val="2"/>
          <w:numId w:val="1"/>
        </w:numPr>
        <w:tabs>
          <w:tab w:val="clear" w:pos="2056"/>
          <w:tab w:val="num" w:pos="426"/>
        </w:tabs>
        <w:ind w:left="426" w:hanging="426"/>
        <w:jc w:val="both"/>
        <w:rPr>
          <w:rFonts w:ascii="Calibri" w:hAnsi="Calibri" w:cs="Calibri"/>
          <w:bCs/>
        </w:rPr>
      </w:pPr>
      <w:r w:rsidRPr="003D10C4">
        <w:rPr>
          <w:rFonts w:ascii="Calibri" w:hAnsi="Calibri" w:cs="Calibri"/>
          <w:bCs/>
        </w:rPr>
        <w:t>Orientar la formación de los estudiantes al logro de una consciencia crítica frente a la necesidad de contribuir al desarrollo socioeconómico con una visión empresarial y de agricultura sostenible.</w:t>
      </w:r>
    </w:p>
    <w:p w14:paraId="623FB5B0" w14:textId="77777777" w:rsidR="00BE620F" w:rsidRPr="003D10C4" w:rsidRDefault="00BE620F" w:rsidP="00BE620F">
      <w:pPr>
        <w:pStyle w:val="Prrafodelista"/>
        <w:rPr>
          <w:rFonts w:ascii="Calibri" w:hAnsi="Calibri" w:cs="Calibri"/>
          <w:bCs/>
        </w:rPr>
      </w:pPr>
    </w:p>
    <w:p w14:paraId="57C24223" w14:textId="77777777" w:rsidR="00BE620F" w:rsidRPr="003D10C4" w:rsidRDefault="002F07AC" w:rsidP="00BE620F">
      <w:pPr>
        <w:pStyle w:val="Prrafodelista"/>
        <w:numPr>
          <w:ilvl w:val="2"/>
          <w:numId w:val="1"/>
        </w:numPr>
        <w:tabs>
          <w:tab w:val="clear" w:pos="2056"/>
          <w:tab w:val="num" w:pos="426"/>
        </w:tabs>
        <w:ind w:left="426" w:hanging="426"/>
        <w:jc w:val="both"/>
        <w:rPr>
          <w:rFonts w:ascii="Calibri" w:hAnsi="Calibri" w:cs="Calibri"/>
          <w:bCs/>
        </w:rPr>
      </w:pPr>
      <w:r w:rsidRPr="003D10C4">
        <w:rPr>
          <w:rFonts w:ascii="Calibri" w:hAnsi="Calibri" w:cs="Calibri"/>
          <w:bCs/>
        </w:rPr>
        <w:t>Promover vocación de servicios y valores éticos y morales.</w:t>
      </w:r>
    </w:p>
    <w:p w14:paraId="34811559" w14:textId="77777777" w:rsidR="00BE620F" w:rsidRPr="003D10C4" w:rsidRDefault="00BE620F" w:rsidP="00BE620F">
      <w:pPr>
        <w:pStyle w:val="Prrafodelista"/>
        <w:rPr>
          <w:rFonts w:ascii="Calibri" w:hAnsi="Calibri" w:cs="Calibri"/>
          <w:bCs/>
        </w:rPr>
      </w:pPr>
    </w:p>
    <w:p w14:paraId="1E709057" w14:textId="52702D27" w:rsidR="002F07AC" w:rsidRPr="003D10C4" w:rsidRDefault="002F07AC" w:rsidP="00BE620F">
      <w:pPr>
        <w:pStyle w:val="Prrafodelista"/>
        <w:numPr>
          <w:ilvl w:val="2"/>
          <w:numId w:val="1"/>
        </w:numPr>
        <w:tabs>
          <w:tab w:val="clear" w:pos="2056"/>
          <w:tab w:val="num" w:pos="426"/>
        </w:tabs>
        <w:ind w:left="426" w:hanging="426"/>
        <w:jc w:val="both"/>
        <w:rPr>
          <w:rFonts w:ascii="Calibri" w:hAnsi="Calibri" w:cs="Calibri"/>
          <w:bCs/>
        </w:rPr>
      </w:pPr>
      <w:r w:rsidRPr="003D10C4">
        <w:rPr>
          <w:rFonts w:ascii="Calibri" w:hAnsi="Calibri" w:cs="Calibri"/>
          <w:bCs/>
        </w:rPr>
        <w:t>Facilitar nuevas tecnologías productivas y de educación.</w:t>
      </w:r>
    </w:p>
    <w:p w14:paraId="5F5E2009" w14:textId="77777777" w:rsidR="00214513" w:rsidRPr="003D10C4" w:rsidRDefault="00214513" w:rsidP="00214513">
      <w:pPr>
        <w:pStyle w:val="Prrafodelista"/>
        <w:rPr>
          <w:rFonts w:ascii="Calibri" w:hAnsi="Calibri" w:cs="Calibri"/>
          <w:bCs/>
        </w:rPr>
      </w:pPr>
    </w:p>
    <w:p w14:paraId="33F62850" w14:textId="77777777" w:rsidR="002F07AC" w:rsidRPr="003D10C4" w:rsidRDefault="002F07AC" w:rsidP="004819C8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ESTRUCTURA ORGANIZATIVA</w:t>
      </w:r>
    </w:p>
    <w:p w14:paraId="05754834" w14:textId="77777777" w:rsidR="002F07AC" w:rsidRPr="003D10C4" w:rsidRDefault="002F07AC" w:rsidP="002F07AC">
      <w:pPr>
        <w:rPr>
          <w:rFonts w:ascii="Calibri" w:hAnsi="Calibri" w:cs="Calibri"/>
          <w:b/>
          <w:bCs/>
        </w:rPr>
      </w:pPr>
    </w:p>
    <w:p w14:paraId="7F5F9CC6" w14:textId="77777777" w:rsidR="002F07AC" w:rsidRPr="003D10C4" w:rsidRDefault="002F07AC" w:rsidP="00B0732A">
      <w:pPr>
        <w:numPr>
          <w:ilvl w:val="0"/>
          <w:numId w:val="4"/>
        </w:numPr>
        <w:tabs>
          <w:tab w:val="clear" w:pos="1364"/>
          <w:tab w:val="num" w:pos="709"/>
        </w:tabs>
        <w:ind w:hanging="938"/>
        <w:rPr>
          <w:rFonts w:ascii="Calibri" w:hAnsi="Calibri" w:cs="Calibri"/>
        </w:rPr>
      </w:pPr>
      <w:r w:rsidRPr="003D10C4">
        <w:rPr>
          <w:rFonts w:ascii="Calibri" w:hAnsi="Calibri" w:cs="Calibri"/>
          <w:b/>
          <w:bCs/>
        </w:rPr>
        <w:t>ESTRUCTURA</w:t>
      </w:r>
    </w:p>
    <w:p w14:paraId="120E4661" w14:textId="77777777" w:rsidR="002F07AC" w:rsidRPr="003D10C4" w:rsidRDefault="002F07AC" w:rsidP="002F07AC">
      <w:pPr>
        <w:rPr>
          <w:rFonts w:ascii="Calibri" w:hAnsi="Calibri" w:cs="Calibri"/>
          <w:b/>
          <w:bCs/>
        </w:rPr>
      </w:pPr>
    </w:p>
    <w:p w14:paraId="222F289F" w14:textId="06362F3C" w:rsidR="001B224B" w:rsidRPr="003D10C4" w:rsidRDefault="00834C3D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</w:t>
      </w:r>
      <w:r w:rsidR="00CC6B27" w:rsidRPr="003D10C4">
        <w:rPr>
          <w:rFonts w:ascii="Calibri" w:hAnsi="Calibri" w:cs="Calibri"/>
        </w:rPr>
        <w:t xml:space="preserve">n febrero del </w:t>
      </w:r>
      <w:r w:rsidRPr="003D10C4">
        <w:rPr>
          <w:rFonts w:ascii="Calibri" w:hAnsi="Calibri" w:cs="Calibri"/>
        </w:rPr>
        <w:t>2023 l</w:t>
      </w:r>
      <w:r w:rsidR="002F07AC" w:rsidRPr="003D10C4">
        <w:rPr>
          <w:rFonts w:ascii="Calibri" w:hAnsi="Calibri" w:cs="Calibri"/>
        </w:rPr>
        <w:t>a es</w:t>
      </w:r>
      <w:r w:rsidRPr="003D10C4">
        <w:rPr>
          <w:rFonts w:ascii="Calibri" w:hAnsi="Calibri" w:cs="Calibri"/>
        </w:rPr>
        <w:t>tructura organizativa de la ENA</w:t>
      </w:r>
      <w:r w:rsidR="002F07AC" w:rsidRPr="003D10C4">
        <w:rPr>
          <w:rFonts w:ascii="Calibri" w:hAnsi="Calibri" w:cs="Calibri"/>
        </w:rPr>
        <w:t xml:space="preserve"> </w:t>
      </w:r>
      <w:r w:rsidRPr="003D10C4">
        <w:rPr>
          <w:rFonts w:ascii="Calibri" w:hAnsi="Calibri" w:cs="Calibri"/>
        </w:rPr>
        <w:t xml:space="preserve">fue </w:t>
      </w:r>
      <w:r w:rsidR="001B224B" w:rsidRPr="003D10C4">
        <w:rPr>
          <w:rFonts w:ascii="Calibri" w:hAnsi="Calibri" w:cs="Calibri"/>
        </w:rPr>
        <w:t>aprobada quedando funcional el</w:t>
      </w:r>
      <w:r w:rsidRPr="003D10C4">
        <w:rPr>
          <w:rFonts w:ascii="Calibri" w:hAnsi="Calibri" w:cs="Calibri"/>
        </w:rPr>
        <w:t xml:space="preserve"> siguiente </w:t>
      </w:r>
      <w:r w:rsidR="001B224B" w:rsidRPr="003D10C4">
        <w:rPr>
          <w:rFonts w:ascii="Calibri" w:hAnsi="Calibri" w:cs="Calibri"/>
        </w:rPr>
        <w:t>organigrama</w:t>
      </w:r>
      <w:r w:rsidRPr="003D10C4">
        <w:rPr>
          <w:rFonts w:ascii="Calibri" w:hAnsi="Calibri" w:cs="Calibri"/>
        </w:rPr>
        <w:t>:</w:t>
      </w:r>
    </w:p>
    <w:p w14:paraId="60EBFD84" w14:textId="036B6549" w:rsidR="00834C3D" w:rsidRPr="003D10C4" w:rsidRDefault="00C97841" w:rsidP="001B224B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 </w:t>
      </w:r>
    </w:p>
    <w:p w14:paraId="4323E77B" w14:textId="61C19555" w:rsidR="001B224B" w:rsidRPr="003D10C4" w:rsidRDefault="00874CFA" w:rsidP="00C97841">
      <w:pPr>
        <w:ind w:left="1004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noProof/>
          <w:lang w:val="es-SV" w:eastAsia="es-SV"/>
        </w:rPr>
        <w:drawing>
          <wp:anchor distT="0" distB="0" distL="114300" distR="114300" simplePos="0" relativeHeight="251663360" behindDoc="0" locked="0" layoutInCell="1" allowOverlap="1" wp14:anchorId="480161D3" wp14:editId="3F39BDE2">
            <wp:simplePos x="0" y="0"/>
            <wp:positionH relativeFrom="column">
              <wp:posOffset>1100455</wp:posOffset>
            </wp:positionH>
            <wp:positionV relativeFrom="paragraph">
              <wp:posOffset>160655</wp:posOffset>
            </wp:positionV>
            <wp:extent cx="4110990" cy="3905885"/>
            <wp:effectExtent l="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420A4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29150DF2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27C4B2A4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4005FA1F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4059481C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3C3033A3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2039C969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63F088C6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1DBC06A6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2F390140" w14:textId="77777777" w:rsidR="001B224B" w:rsidRPr="003D10C4" w:rsidRDefault="001B224B" w:rsidP="00C97841">
      <w:pPr>
        <w:ind w:left="1004"/>
        <w:jc w:val="both"/>
        <w:rPr>
          <w:rFonts w:ascii="Calibri" w:hAnsi="Calibri" w:cs="Calibri"/>
        </w:rPr>
      </w:pPr>
    </w:p>
    <w:p w14:paraId="5ED47EE4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1914CA38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4D9E9492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57B670CA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0D11E7BA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02F38518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534597E0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2FE04206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49519BE6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5AD6977A" w14:textId="77777777" w:rsidR="00874CFA" w:rsidRPr="003D10C4" w:rsidRDefault="00874CFA" w:rsidP="00C97841">
      <w:pPr>
        <w:ind w:left="1004"/>
        <w:jc w:val="both"/>
        <w:rPr>
          <w:rFonts w:ascii="Calibri" w:hAnsi="Calibri" w:cs="Calibri"/>
        </w:rPr>
      </w:pPr>
    </w:p>
    <w:p w14:paraId="757E03C0" w14:textId="77777777" w:rsidR="00874CFA" w:rsidRDefault="00874CFA" w:rsidP="00C97841">
      <w:pPr>
        <w:ind w:left="1004"/>
        <w:jc w:val="both"/>
        <w:rPr>
          <w:rFonts w:ascii="Calibri" w:hAnsi="Calibri" w:cs="Calibri"/>
        </w:rPr>
      </w:pPr>
    </w:p>
    <w:p w14:paraId="66BC4D8B" w14:textId="77777777" w:rsidR="00411F49" w:rsidRPr="003D10C4" w:rsidRDefault="00411F49" w:rsidP="00886745">
      <w:pPr>
        <w:jc w:val="both"/>
        <w:rPr>
          <w:rFonts w:ascii="Calibri" w:hAnsi="Calibri" w:cs="Calibri"/>
        </w:rPr>
      </w:pPr>
    </w:p>
    <w:p w14:paraId="703C17FD" w14:textId="43534449" w:rsidR="00D7089B" w:rsidRPr="003D10C4" w:rsidRDefault="00874CFA" w:rsidP="00874CFA">
      <w:pPr>
        <w:numPr>
          <w:ilvl w:val="0"/>
          <w:numId w:val="6"/>
        </w:numPr>
        <w:tabs>
          <w:tab w:val="clear" w:pos="3204"/>
          <w:tab w:val="num" w:pos="426"/>
        </w:tabs>
        <w:ind w:hanging="3204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N</w:t>
      </w:r>
      <w:r w:rsidR="002F07AC" w:rsidRPr="003D10C4">
        <w:rPr>
          <w:rFonts w:ascii="Calibri" w:hAnsi="Calibri" w:cs="Calibri"/>
          <w:b/>
          <w:bCs/>
        </w:rPr>
        <w:t>IVEL SUPERIOR O DELIBERATIVO-DECIS</w:t>
      </w:r>
      <w:r w:rsidRPr="003D10C4">
        <w:rPr>
          <w:rFonts w:ascii="Calibri" w:hAnsi="Calibri" w:cs="Calibri"/>
          <w:b/>
          <w:bCs/>
        </w:rPr>
        <w:t>ORIO</w:t>
      </w:r>
    </w:p>
    <w:p w14:paraId="4C712E7C" w14:textId="77777777" w:rsidR="00D7089B" w:rsidRPr="003D10C4" w:rsidRDefault="00D7089B" w:rsidP="00D7089B">
      <w:pPr>
        <w:ind w:left="3204"/>
        <w:rPr>
          <w:rFonts w:ascii="Calibri" w:hAnsi="Calibri" w:cs="Calibri"/>
          <w:b/>
          <w:bCs/>
        </w:rPr>
      </w:pPr>
    </w:p>
    <w:p w14:paraId="2D112257" w14:textId="77777777" w:rsidR="002F07AC" w:rsidRPr="003D10C4" w:rsidRDefault="002F07AC" w:rsidP="00BE620F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Representa el Consejo Directivo de la ENA. La conformación del Consejo Directivo se establece en el capítulo III artículo 18 de los Estatutos de ENA.</w:t>
      </w:r>
    </w:p>
    <w:p w14:paraId="24529DC9" w14:textId="77777777" w:rsidR="008F5F1F" w:rsidRPr="003D10C4" w:rsidRDefault="008F5F1F" w:rsidP="008F5F1F">
      <w:pPr>
        <w:ind w:left="3204"/>
        <w:rPr>
          <w:rFonts w:ascii="Calibri" w:hAnsi="Calibri" w:cs="Calibri"/>
          <w:b/>
          <w:bCs/>
        </w:rPr>
      </w:pPr>
    </w:p>
    <w:p w14:paraId="2F8909D3" w14:textId="6E9BD28C" w:rsidR="002F07AC" w:rsidRPr="003D10C4" w:rsidRDefault="00874CFA" w:rsidP="00874CFA">
      <w:pPr>
        <w:numPr>
          <w:ilvl w:val="0"/>
          <w:numId w:val="6"/>
        </w:numPr>
        <w:tabs>
          <w:tab w:val="clear" w:pos="3204"/>
          <w:tab w:val="num" w:pos="426"/>
        </w:tabs>
        <w:ind w:hanging="3204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NIVEL DIRECTIVO</w:t>
      </w:r>
    </w:p>
    <w:p w14:paraId="70BC1E42" w14:textId="77777777" w:rsidR="00BE620F" w:rsidRPr="003D10C4" w:rsidRDefault="00BE620F" w:rsidP="0052542A">
      <w:pPr>
        <w:pStyle w:val="Sangra2detindependiente"/>
        <w:spacing w:after="0" w:line="240" w:lineRule="auto"/>
        <w:rPr>
          <w:rFonts w:ascii="Calibri" w:hAnsi="Calibri" w:cs="Calibri"/>
          <w:b/>
          <w:bCs/>
        </w:rPr>
      </w:pPr>
    </w:p>
    <w:p w14:paraId="45AE267A" w14:textId="77777777" w:rsidR="002F07AC" w:rsidRPr="003D10C4" w:rsidRDefault="002F07AC" w:rsidP="00874CF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Está integrado por el Director General, Subdirector General, quienes son los responsables de definir y aprobar las políticas y lineamientos generales en el orden financiero, acadé</w:t>
      </w:r>
      <w:r w:rsidR="00D7089B" w:rsidRPr="003D10C4">
        <w:rPr>
          <w:rFonts w:ascii="Calibri" w:hAnsi="Calibri" w:cs="Calibri"/>
        </w:rPr>
        <w:t>mico, técnico y administrativo.</w:t>
      </w:r>
    </w:p>
    <w:p w14:paraId="4506EC57" w14:textId="77777777" w:rsidR="00D7089B" w:rsidRPr="003D10C4" w:rsidRDefault="00D7089B" w:rsidP="0052542A">
      <w:pPr>
        <w:pStyle w:val="Sangra2detindependiente"/>
        <w:spacing w:after="0" w:line="240" w:lineRule="auto"/>
        <w:ind w:left="1416"/>
        <w:rPr>
          <w:rFonts w:ascii="Calibri" w:hAnsi="Calibri" w:cs="Calibri"/>
        </w:rPr>
      </w:pPr>
    </w:p>
    <w:p w14:paraId="35A58D2A" w14:textId="77777777" w:rsidR="002F07AC" w:rsidRPr="003D10C4" w:rsidRDefault="002F07AC" w:rsidP="00874CFA">
      <w:pPr>
        <w:numPr>
          <w:ilvl w:val="0"/>
          <w:numId w:val="6"/>
        </w:numPr>
        <w:tabs>
          <w:tab w:val="clear" w:pos="3204"/>
          <w:tab w:val="num" w:pos="426"/>
        </w:tabs>
        <w:ind w:hanging="3204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NIVEL ASESOR O APOYO</w:t>
      </w:r>
    </w:p>
    <w:p w14:paraId="7BE1AF80" w14:textId="77777777" w:rsidR="00BE620F" w:rsidRPr="003D10C4" w:rsidRDefault="00BE620F" w:rsidP="0052542A">
      <w:pPr>
        <w:pStyle w:val="Sangra2detindependiente"/>
        <w:spacing w:after="0" w:line="240" w:lineRule="auto"/>
        <w:ind w:left="0"/>
        <w:rPr>
          <w:rFonts w:ascii="Calibri" w:hAnsi="Calibri" w:cs="Calibri"/>
          <w:b/>
          <w:bCs/>
        </w:rPr>
      </w:pPr>
    </w:p>
    <w:p w14:paraId="5086FA0F" w14:textId="77777777" w:rsidR="002F07AC" w:rsidRPr="003D10C4" w:rsidRDefault="002F07AC" w:rsidP="00BE620F">
      <w:pPr>
        <w:pStyle w:val="Sangra2detindependiente"/>
        <w:spacing w:line="240" w:lineRule="auto"/>
        <w:ind w:left="0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Conformado por las unidades de staff como Comunicaciones, Jurídico, Auditoría Inte</w:t>
      </w:r>
      <w:r w:rsidR="00D7089B" w:rsidRPr="003D10C4">
        <w:rPr>
          <w:rFonts w:ascii="Calibri" w:hAnsi="Calibri" w:cs="Calibri"/>
        </w:rPr>
        <w:t>rna y Planificación.</w:t>
      </w:r>
    </w:p>
    <w:p w14:paraId="15A512BC" w14:textId="77777777" w:rsidR="00214513" w:rsidRPr="003D10C4" w:rsidRDefault="00214513" w:rsidP="00874CFA">
      <w:pPr>
        <w:numPr>
          <w:ilvl w:val="0"/>
          <w:numId w:val="6"/>
        </w:numPr>
        <w:tabs>
          <w:tab w:val="clear" w:pos="3204"/>
          <w:tab w:val="num" w:pos="426"/>
        </w:tabs>
        <w:ind w:hanging="3204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NIVEL OPERATIVO</w:t>
      </w:r>
    </w:p>
    <w:p w14:paraId="30C9DFDD" w14:textId="77777777" w:rsidR="00BE620F" w:rsidRPr="003D10C4" w:rsidRDefault="00BE620F" w:rsidP="00BE620F">
      <w:pPr>
        <w:pStyle w:val="Sangra2detindependiente"/>
        <w:spacing w:line="240" w:lineRule="auto"/>
        <w:rPr>
          <w:rFonts w:ascii="Calibri" w:hAnsi="Calibri" w:cs="Calibri"/>
        </w:rPr>
      </w:pPr>
    </w:p>
    <w:p w14:paraId="4CC99E98" w14:textId="1C16C680" w:rsidR="00214513" w:rsidRPr="003D10C4" w:rsidRDefault="00214513" w:rsidP="00874CF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Tiene a su cargo facilitar la labor institucional y está compuesto por la Gerencia Técnica, Decanatura y Gerencia Administrativa y los departamentos: Zootecnia, Fitotecnia y Biotecnología; quienes son responsables directos de la formación académica de estudiantes. Además, están los departamentos de apoyo administrativos siguientes: Recursos Humanos, Unidad Financiera Institucional y la Unidad de Adquisiciones y Contrataciones.</w:t>
      </w:r>
    </w:p>
    <w:p w14:paraId="1210BA8C" w14:textId="77777777" w:rsidR="00BE620F" w:rsidRPr="003D10C4" w:rsidRDefault="00BE620F" w:rsidP="00BE620F">
      <w:pPr>
        <w:pStyle w:val="Sangra2detindependiente"/>
        <w:spacing w:line="240" w:lineRule="auto"/>
        <w:jc w:val="both"/>
        <w:rPr>
          <w:rFonts w:ascii="Calibri" w:hAnsi="Calibri" w:cs="Calibri"/>
        </w:rPr>
      </w:pPr>
    </w:p>
    <w:p w14:paraId="66E2149B" w14:textId="77777777" w:rsidR="002F07AC" w:rsidRPr="003D10C4" w:rsidRDefault="002F07AC" w:rsidP="00874CFA">
      <w:pPr>
        <w:numPr>
          <w:ilvl w:val="0"/>
          <w:numId w:val="4"/>
        </w:numPr>
        <w:tabs>
          <w:tab w:val="clear" w:pos="1364"/>
          <w:tab w:val="num" w:pos="426"/>
        </w:tabs>
        <w:ind w:hanging="1364"/>
        <w:rPr>
          <w:rFonts w:ascii="Calibri" w:hAnsi="Calibri" w:cs="Calibri"/>
        </w:rPr>
      </w:pPr>
      <w:r w:rsidRPr="003D10C4">
        <w:rPr>
          <w:rFonts w:ascii="Calibri" w:hAnsi="Calibri" w:cs="Calibri"/>
          <w:b/>
          <w:bCs/>
        </w:rPr>
        <w:t>FUNCIONES GENERALES POR ÁREA ORGANIZATIVA.</w:t>
      </w:r>
    </w:p>
    <w:p w14:paraId="0A3D7B4B" w14:textId="77777777" w:rsidR="002F07AC" w:rsidRPr="003D10C4" w:rsidRDefault="002F07AC" w:rsidP="002F07AC">
      <w:pPr>
        <w:ind w:left="1080"/>
        <w:rPr>
          <w:rFonts w:ascii="Calibri" w:hAnsi="Calibri" w:cs="Calibri"/>
        </w:rPr>
      </w:pPr>
    </w:p>
    <w:p w14:paraId="73AF9ED2" w14:textId="77777777" w:rsidR="002F07AC" w:rsidRPr="003D10C4" w:rsidRDefault="002F07AC" w:rsidP="00874CFA">
      <w:pPr>
        <w:pStyle w:val="Sangra2detindependiente"/>
        <w:spacing w:line="240" w:lineRule="auto"/>
        <w:ind w:left="0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Para el logro de los objetivos, la ENA tiene su estructura aprobada; la cual podrá ampliarse en la medida en que se demanden nuevos servicios.</w:t>
      </w:r>
      <w:r w:rsidR="00D7089B" w:rsidRPr="003D10C4">
        <w:rPr>
          <w:rFonts w:ascii="Calibri" w:hAnsi="Calibri" w:cs="Calibri"/>
        </w:rPr>
        <w:t xml:space="preserve"> </w:t>
      </w:r>
      <w:r w:rsidRPr="003D10C4">
        <w:rPr>
          <w:rFonts w:ascii="Calibri" w:hAnsi="Calibri" w:cs="Calibri"/>
        </w:rPr>
        <w:t xml:space="preserve">Las funciones de cada </w:t>
      </w:r>
      <w:r w:rsidR="008A4C35" w:rsidRPr="003D10C4">
        <w:rPr>
          <w:rFonts w:ascii="Calibri" w:hAnsi="Calibri" w:cs="Calibri"/>
        </w:rPr>
        <w:t>área organizativa</w:t>
      </w:r>
      <w:r w:rsidR="00D7089B" w:rsidRPr="003D10C4">
        <w:rPr>
          <w:rFonts w:ascii="Calibri" w:hAnsi="Calibri" w:cs="Calibri"/>
        </w:rPr>
        <w:t xml:space="preserve"> son las siguientes:</w:t>
      </w:r>
    </w:p>
    <w:p w14:paraId="336CCF6F" w14:textId="77777777" w:rsidR="002F07AC" w:rsidRPr="003D10C4" w:rsidRDefault="002F07AC" w:rsidP="00874CFA">
      <w:pPr>
        <w:pStyle w:val="Sangra2detindependiente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GERENCIA TÉCNICA</w:t>
      </w:r>
    </w:p>
    <w:p w14:paraId="705E9396" w14:textId="77777777" w:rsidR="002F07AC" w:rsidRPr="003D10C4" w:rsidRDefault="002F07AC" w:rsidP="002F07AC">
      <w:pPr>
        <w:rPr>
          <w:rFonts w:ascii="Calibri" w:hAnsi="Calibri" w:cs="Calibri"/>
          <w:b/>
          <w:bCs/>
        </w:rPr>
      </w:pPr>
    </w:p>
    <w:p w14:paraId="7750DF85" w14:textId="77777777" w:rsidR="002F07AC" w:rsidRPr="003D10C4" w:rsidRDefault="002F07AC" w:rsidP="00874CFA">
      <w:pPr>
        <w:pStyle w:val="Prrafodelista"/>
        <w:numPr>
          <w:ilvl w:val="0"/>
          <w:numId w:val="8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Supervisar, controlar y evaluar logros en base a metas de los diferentes departamentos bajo su cargo.</w:t>
      </w:r>
    </w:p>
    <w:p w14:paraId="749BDF3C" w14:textId="77777777" w:rsidR="002F07AC" w:rsidRPr="003D10C4" w:rsidRDefault="002F07AC" w:rsidP="00874CFA">
      <w:pPr>
        <w:pStyle w:val="Prrafodelista"/>
        <w:numPr>
          <w:ilvl w:val="0"/>
          <w:numId w:val="8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 el área educativa y productiva en el proceso de enseñanza aprendizaje.</w:t>
      </w:r>
    </w:p>
    <w:p w14:paraId="1ACFEC9F" w14:textId="77777777" w:rsidR="002F07AC" w:rsidRPr="003D10C4" w:rsidRDefault="002F07AC" w:rsidP="00874CFA">
      <w:pPr>
        <w:pStyle w:val="Prrafodelista"/>
        <w:numPr>
          <w:ilvl w:val="0"/>
          <w:numId w:val="8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Apoyar logísticamente a los departamentos de Fitotecnia, Biotecnología y Administración y Registro académico.</w:t>
      </w:r>
    </w:p>
    <w:p w14:paraId="35B551ED" w14:textId="77777777" w:rsidR="002F07AC" w:rsidRPr="003D10C4" w:rsidRDefault="002F07AC" w:rsidP="00874CFA">
      <w:pPr>
        <w:pStyle w:val="Prrafodelista"/>
        <w:numPr>
          <w:ilvl w:val="0"/>
          <w:numId w:val="8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Coordinar, planificar, ejecutar, supervisar y evaluar planes operativos encaminados al proceso de formación de los estudiantes en las áreas de campo.</w:t>
      </w:r>
    </w:p>
    <w:p w14:paraId="0814B37D" w14:textId="77777777" w:rsidR="002F07AC" w:rsidRPr="003D10C4" w:rsidRDefault="002F07AC" w:rsidP="00874CFA">
      <w:pPr>
        <w:pStyle w:val="Prrafodelista"/>
        <w:numPr>
          <w:ilvl w:val="0"/>
          <w:numId w:val="8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 trabajos con otros Departamentos de la Institución.</w:t>
      </w:r>
    </w:p>
    <w:p w14:paraId="4CF39B89" w14:textId="7D547D6E" w:rsidR="002F07AC" w:rsidRDefault="002F07AC" w:rsidP="002F07AC">
      <w:pPr>
        <w:pStyle w:val="Prrafodelista"/>
        <w:numPr>
          <w:ilvl w:val="0"/>
          <w:numId w:val="8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Asegurar el cumplimiento del reglamento interno y demás normativa aplicable a sus subalternos</w:t>
      </w:r>
    </w:p>
    <w:p w14:paraId="5E68FE3E" w14:textId="77777777" w:rsidR="00886745" w:rsidRPr="00886745" w:rsidRDefault="00886745" w:rsidP="00886745">
      <w:pPr>
        <w:pStyle w:val="Prrafodelista"/>
        <w:ind w:left="851"/>
        <w:jc w:val="both"/>
        <w:rPr>
          <w:rFonts w:ascii="Calibri" w:hAnsi="Calibri" w:cs="Calibri"/>
        </w:rPr>
      </w:pPr>
    </w:p>
    <w:p w14:paraId="38A2A2D3" w14:textId="77777777" w:rsidR="002F07AC" w:rsidRPr="003D10C4" w:rsidRDefault="002F07AC" w:rsidP="00874CFA">
      <w:pPr>
        <w:pStyle w:val="Sangra2detindependiente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GERENCIA ADMINISTRATIVA</w:t>
      </w:r>
    </w:p>
    <w:p w14:paraId="524D3A24" w14:textId="77777777" w:rsidR="002F07AC" w:rsidRPr="003D10C4" w:rsidRDefault="002F07AC" w:rsidP="002F07AC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ab/>
      </w:r>
    </w:p>
    <w:p w14:paraId="77BC4779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Dirigir, planificar, controlar y asegurar la optimización de los recursos físicos y financieros de la Escuela </w:t>
      </w:r>
      <w:r w:rsidR="008A4C35" w:rsidRPr="003D10C4">
        <w:rPr>
          <w:rFonts w:ascii="Calibri" w:hAnsi="Calibri" w:cs="Calibri"/>
        </w:rPr>
        <w:t>garantizando con</w:t>
      </w:r>
      <w:r w:rsidRPr="003D10C4">
        <w:rPr>
          <w:rFonts w:ascii="Calibri" w:hAnsi="Calibri" w:cs="Calibri"/>
        </w:rPr>
        <w:t xml:space="preserve"> los servicios generales de apoyo el buen </w:t>
      </w:r>
      <w:r w:rsidR="008A4C35" w:rsidRPr="003D10C4">
        <w:rPr>
          <w:rFonts w:ascii="Calibri" w:hAnsi="Calibri" w:cs="Calibri"/>
        </w:rPr>
        <w:t>desarrollo de</w:t>
      </w:r>
      <w:r w:rsidRPr="003D10C4">
        <w:rPr>
          <w:rFonts w:ascii="Calibri" w:hAnsi="Calibri" w:cs="Calibri"/>
        </w:rPr>
        <w:t xml:space="preserve"> las </w:t>
      </w:r>
      <w:r w:rsidR="008A4C35" w:rsidRPr="003D10C4">
        <w:rPr>
          <w:rFonts w:ascii="Calibri" w:hAnsi="Calibri" w:cs="Calibri"/>
        </w:rPr>
        <w:t>actividades académicas</w:t>
      </w:r>
      <w:r w:rsidRPr="003D10C4">
        <w:rPr>
          <w:rFonts w:ascii="Calibri" w:hAnsi="Calibri" w:cs="Calibri"/>
        </w:rPr>
        <w:t>.</w:t>
      </w:r>
    </w:p>
    <w:p w14:paraId="0D0EE957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Coordinar, supervisar y evaluar las actividades de las unidades a su cargo.</w:t>
      </w:r>
    </w:p>
    <w:p w14:paraId="101A762A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Resolver problemas que no pueden atender los jefes de las unidades de la Gerencia.</w:t>
      </w:r>
    </w:p>
    <w:p w14:paraId="6233EEA4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Coordinar </w:t>
      </w:r>
      <w:r w:rsidR="008A4C35" w:rsidRPr="003D10C4">
        <w:rPr>
          <w:rFonts w:ascii="Calibri" w:hAnsi="Calibri" w:cs="Calibri"/>
        </w:rPr>
        <w:t>el diseño</w:t>
      </w:r>
      <w:r w:rsidRPr="003D10C4">
        <w:rPr>
          <w:rFonts w:ascii="Calibri" w:hAnsi="Calibri" w:cs="Calibri"/>
        </w:rPr>
        <w:t xml:space="preserve"> e implementación de los procedimientos y velar por el cumplimiento.</w:t>
      </w:r>
    </w:p>
    <w:p w14:paraId="7D56EB0E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Coordinar el diseño e implementación de los procedimientos y velar por el cumplimiento de los mismos.   </w:t>
      </w:r>
    </w:p>
    <w:p w14:paraId="0A84845B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Autorizar documentos a las metas propuestas de sus unidades a su cargo.</w:t>
      </w:r>
    </w:p>
    <w:p w14:paraId="18D64BBC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Asistir a reuniones solicitadas por la Dirección General.</w:t>
      </w:r>
    </w:p>
    <w:p w14:paraId="7024395F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Participar en capacitaciones cuando se le requiera.</w:t>
      </w:r>
    </w:p>
    <w:p w14:paraId="38B9D5B1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Acatar las disposiciones emanadas por la Dirección General.</w:t>
      </w:r>
    </w:p>
    <w:p w14:paraId="4C47BB98" w14:textId="77777777" w:rsidR="002F07AC" w:rsidRPr="003D10C4" w:rsidRDefault="002F07AC" w:rsidP="00874CFA">
      <w:pPr>
        <w:pStyle w:val="Prrafodelista"/>
        <w:numPr>
          <w:ilvl w:val="0"/>
          <w:numId w:val="9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Asegurar el cumplimiento del reglamento interno y demás normativa aplicable a sus subalternos.</w:t>
      </w:r>
    </w:p>
    <w:p w14:paraId="1828C0F2" w14:textId="77777777" w:rsidR="0052542A" w:rsidRPr="003D10C4" w:rsidRDefault="0052542A" w:rsidP="002F07AC">
      <w:pPr>
        <w:rPr>
          <w:rFonts w:ascii="Calibri" w:hAnsi="Calibri" w:cs="Calibri"/>
        </w:rPr>
      </w:pPr>
    </w:p>
    <w:p w14:paraId="21442A3C" w14:textId="1741E254" w:rsidR="002F07AC" w:rsidRPr="003D10C4" w:rsidRDefault="009325B0" w:rsidP="00874CFA">
      <w:pPr>
        <w:pStyle w:val="Sangra2detindependiente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COORDINACIÓN ACADÉMICA</w:t>
      </w:r>
    </w:p>
    <w:p w14:paraId="4F14F25F" w14:textId="77777777" w:rsidR="002F07AC" w:rsidRPr="003D10C4" w:rsidRDefault="002F07AC" w:rsidP="002F07AC">
      <w:pPr>
        <w:rPr>
          <w:rFonts w:ascii="Calibri" w:hAnsi="Calibri" w:cs="Calibri"/>
        </w:rPr>
      </w:pPr>
    </w:p>
    <w:p w14:paraId="71A317A7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Revisión de documentos académicos requeridos por estudiantes activos y/o egresados.</w:t>
      </w:r>
    </w:p>
    <w:p w14:paraId="18CF4626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 la parte educativa práctica, investigación y proyección social con la Gerencia Técnica.</w:t>
      </w:r>
      <w:r w:rsidRPr="003D10C4">
        <w:rPr>
          <w:rFonts w:ascii="Calibri" w:hAnsi="Calibri" w:cs="Calibri"/>
        </w:rPr>
        <w:tab/>
      </w:r>
    </w:p>
    <w:p w14:paraId="62C2E99B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Redacción de correspondencia despachada a nivel interno y externo.</w:t>
      </w:r>
    </w:p>
    <w:p w14:paraId="6A88DC49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Gestión de capacitación en áreas prioritarias a estudiantes de la ENA</w:t>
      </w:r>
    </w:p>
    <w:p w14:paraId="1F77DBD3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Planificación mensual de actividades.</w:t>
      </w:r>
    </w:p>
    <w:p w14:paraId="5438F86E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Administración y facilitación de recursos para el apoyo de estudiantes, profesores y personal relacionado con el quehacer académico de la ENA.</w:t>
      </w:r>
    </w:p>
    <w:p w14:paraId="289F7871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Apoyar a la Unidad de Orientación en coordinar y supervisar el desenvolvimiento del estudiante en áreas de clase, comedor y residencias estudiantiles</w:t>
      </w:r>
    </w:p>
    <w:p w14:paraId="08DC50C9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Apoyar a las Unidades bajo su cargo.</w:t>
      </w:r>
    </w:p>
    <w:p w14:paraId="0713D84F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Planear capacitación del personal del Departamento de Administración y Registro Académico.</w:t>
      </w:r>
    </w:p>
    <w:p w14:paraId="1F5E0566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Administrar la operación de la Decanatura.</w:t>
      </w:r>
    </w:p>
    <w:p w14:paraId="7501E475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Proponer para su autorización a la Dirección General </w:t>
      </w:r>
      <w:r w:rsidR="008775D2" w:rsidRPr="003D10C4">
        <w:rPr>
          <w:rFonts w:ascii="Calibri" w:hAnsi="Calibri" w:cs="Calibri"/>
        </w:rPr>
        <w:t>modelos, procedimientos</w:t>
      </w:r>
      <w:r w:rsidRPr="003D10C4">
        <w:rPr>
          <w:rFonts w:ascii="Calibri" w:hAnsi="Calibri" w:cs="Calibri"/>
        </w:rPr>
        <w:t>, metodología y Plan de Desarrollo Académico de la Escuela.</w:t>
      </w:r>
    </w:p>
    <w:p w14:paraId="64A64481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Realizar supervisiones que contemplen seguimiento y control de planes de trabajo del departamento.</w:t>
      </w:r>
    </w:p>
    <w:p w14:paraId="599EE732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Establecer lineamientos para mejorar y promover al personal docente y administrativo relacionado con el departamento.</w:t>
      </w:r>
    </w:p>
    <w:p w14:paraId="40185D4E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Promover las relaciones institucionales en la parte académica con instituciones privadas, </w:t>
      </w:r>
      <w:proofErr w:type="spellStart"/>
      <w:r w:rsidRPr="003D10C4">
        <w:rPr>
          <w:rFonts w:ascii="Calibri" w:hAnsi="Calibri" w:cs="Calibri"/>
        </w:rPr>
        <w:t>ONG`s</w:t>
      </w:r>
      <w:proofErr w:type="spellEnd"/>
      <w:r w:rsidRPr="003D10C4">
        <w:rPr>
          <w:rFonts w:ascii="Calibri" w:hAnsi="Calibri" w:cs="Calibri"/>
        </w:rPr>
        <w:t xml:space="preserve"> y gubernamentales del país y de la región.</w:t>
      </w:r>
    </w:p>
    <w:p w14:paraId="01C041A5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lastRenderedPageBreak/>
        <w:t xml:space="preserve"> Asesorar para la contratación de personal en el área pedagógica.</w:t>
      </w:r>
    </w:p>
    <w:p w14:paraId="47A31548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Apoyar al área de Recursos Humanos en la selección de candidatos para fines de educación formal.</w:t>
      </w:r>
    </w:p>
    <w:p w14:paraId="567449CB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Velar por la calidad de los servicios educativos a los estudiantes del área.</w:t>
      </w:r>
    </w:p>
    <w:p w14:paraId="463FCB09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Apoyar al cuerpo docente para el mejor desarrollo del proceso de enseñanza - aprendizaje.</w:t>
      </w:r>
    </w:p>
    <w:p w14:paraId="185CED64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 las evaluaciones institucionales y demás aspectos exigidos por las leyes aplicables.</w:t>
      </w:r>
    </w:p>
    <w:p w14:paraId="400BD5FE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Asegurar el cumplimiento del reglamento interno y demás normativa aplicable a sus subalternos </w:t>
      </w:r>
    </w:p>
    <w:p w14:paraId="211D41C0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Coordinar evaluaciones periódicas y elaborar programas académicos institucionales.</w:t>
      </w:r>
    </w:p>
    <w:p w14:paraId="7A70195F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Procurar y planificar la capacitación de docentes.</w:t>
      </w:r>
    </w:p>
    <w:p w14:paraId="398A3B50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Presentar informes mensuales de la Gestión.</w:t>
      </w:r>
    </w:p>
    <w:p w14:paraId="071231D3" w14:textId="77777777" w:rsidR="002F07AC" w:rsidRPr="003D10C4" w:rsidRDefault="002F07AC" w:rsidP="00874CFA">
      <w:pPr>
        <w:pStyle w:val="Prrafodelista"/>
        <w:numPr>
          <w:ilvl w:val="0"/>
          <w:numId w:val="10"/>
        </w:numPr>
        <w:ind w:left="851" w:hanging="425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Otras funciones asignadas por el jefe inmediato superior.</w:t>
      </w:r>
    </w:p>
    <w:p w14:paraId="4653724F" w14:textId="77777777" w:rsidR="002F07AC" w:rsidRPr="003D10C4" w:rsidRDefault="002F07AC" w:rsidP="002F07AC">
      <w:pPr>
        <w:jc w:val="both"/>
        <w:rPr>
          <w:rFonts w:ascii="Calibri" w:hAnsi="Calibri" w:cs="Calibri"/>
          <w:b/>
          <w:bCs/>
        </w:rPr>
      </w:pPr>
    </w:p>
    <w:p w14:paraId="0A5510BA" w14:textId="77777777" w:rsidR="002F07AC" w:rsidRPr="003D10C4" w:rsidRDefault="002F07AC" w:rsidP="00CA0064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Calibri" w:hAnsi="Calibri" w:cs="Calibri"/>
        </w:rPr>
      </w:pPr>
      <w:r w:rsidRPr="003D10C4">
        <w:rPr>
          <w:rFonts w:ascii="Calibri" w:hAnsi="Calibri" w:cs="Calibri"/>
          <w:b/>
          <w:bCs/>
        </w:rPr>
        <w:t>RECURSOS DISPONIBLES</w:t>
      </w:r>
      <w:r w:rsidRPr="003D10C4">
        <w:rPr>
          <w:rFonts w:ascii="Calibri" w:hAnsi="Calibri" w:cs="Calibri"/>
        </w:rPr>
        <w:t>.</w:t>
      </w:r>
    </w:p>
    <w:p w14:paraId="7C6F62BE" w14:textId="77777777" w:rsidR="002F07AC" w:rsidRPr="003D10C4" w:rsidRDefault="002F07AC" w:rsidP="002F07AC">
      <w:pPr>
        <w:jc w:val="both"/>
        <w:rPr>
          <w:rFonts w:ascii="Calibri" w:hAnsi="Calibri" w:cs="Calibri"/>
        </w:rPr>
      </w:pPr>
    </w:p>
    <w:p w14:paraId="0C8304FD" w14:textId="6219834C" w:rsidR="00CA0064" w:rsidRPr="00886745" w:rsidRDefault="001C25AF" w:rsidP="00886745">
      <w:pPr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HUMANO</w:t>
      </w:r>
    </w:p>
    <w:p w14:paraId="205F0BF9" w14:textId="29B8310F" w:rsidR="002F07AC" w:rsidRPr="003D10C4" w:rsidRDefault="00CC6B27" w:rsidP="00CC6B27">
      <w:pPr>
        <w:pStyle w:val="Sangradetextonormal"/>
        <w:spacing w:line="230" w:lineRule="auto"/>
        <w:ind w:left="0"/>
        <w:rPr>
          <w:rFonts w:ascii="Calibri" w:hAnsi="Calibri" w:cs="Calibri"/>
          <w:b/>
          <w:i/>
          <w:sz w:val="22"/>
        </w:rPr>
      </w:pPr>
      <w:r w:rsidRPr="003D10C4">
        <w:rPr>
          <w:rFonts w:ascii="Calibri" w:hAnsi="Calibri" w:cs="Calibri"/>
          <w:b/>
          <w:sz w:val="22"/>
        </w:rPr>
        <w:t xml:space="preserve">        Cuadro</w:t>
      </w:r>
      <w:r w:rsidR="002F07AC" w:rsidRPr="003D10C4">
        <w:rPr>
          <w:rFonts w:ascii="Calibri" w:hAnsi="Calibri" w:cs="Calibri"/>
          <w:b/>
          <w:sz w:val="22"/>
        </w:rPr>
        <w:t xml:space="preserve"> 1. </w:t>
      </w:r>
      <w:r w:rsidRPr="003D10C4">
        <w:rPr>
          <w:rFonts w:ascii="Calibri" w:hAnsi="Calibri" w:cs="Calibri"/>
          <w:b/>
          <w:sz w:val="22"/>
        </w:rPr>
        <w:t>Recurso humano según estructura organizativa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646"/>
        <w:gridCol w:w="2682"/>
        <w:gridCol w:w="1081"/>
        <w:gridCol w:w="1042"/>
        <w:gridCol w:w="992"/>
      </w:tblGrid>
      <w:tr w:rsidR="00CC6B27" w:rsidRPr="003D10C4" w14:paraId="19A530DA" w14:textId="77777777" w:rsidTr="00CA0064">
        <w:trPr>
          <w:tblHeader/>
          <w:jc w:val="center"/>
        </w:trPr>
        <w:tc>
          <w:tcPr>
            <w:tcW w:w="2155" w:type="dxa"/>
            <w:vMerge w:val="restart"/>
            <w:vAlign w:val="center"/>
          </w:tcPr>
          <w:p w14:paraId="5A93420E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Unidad Organizativa</w:t>
            </w:r>
          </w:p>
        </w:tc>
        <w:tc>
          <w:tcPr>
            <w:tcW w:w="1646" w:type="dxa"/>
            <w:vMerge w:val="restart"/>
            <w:vAlign w:val="center"/>
          </w:tcPr>
          <w:p w14:paraId="5E5A056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 xml:space="preserve">Unidad </w:t>
            </w:r>
          </w:p>
          <w:p w14:paraId="3E8F077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Presupuestaria</w:t>
            </w:r>
          </w:p>
        </w:tc>
        <w:tc>
          <w:tcPr>
            <w:tcW w:w="2682" w:type="dxa"/>
            <w:vMerge w:val="restart"/>
            <w:vAlign w:val="center"/>
          </w:tcPr>
          <w:p w14:paraId="101ECE35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Línea de Trabajo</w:t>
            </w:r>
          </w:p>
        </w:tc>
        <w:tc>
          <w:tcPr>
            <w:tcW w:w="3115" w:type="dxa"/>
            <w:gridSpan w:val="3"/>
            <w:vAlign w:val="center"/>
          </w:tcPr>
          <w:p w14:paraId="08D9768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Número de Plazas</w:t>
            </w:r>
          </w:p>
        </w:tc>
      </w:tr>
      <w:tr w:rsidR="00CC6B27" w:rsidRPr="003D10C4" w14:paraId="7A0F7759" w14:textId="77777777" w:rsidTr="00CA0064">
        <w:trPr>
          <w:trHeight w:val="467"/>
          <w:tblHeader/>
          <w:jc w:val="center"/>
        </w:trPr>
        <w:tc>
          <w:tcPr>
            <w:tcW w:w="2155" w:type="dxa"/>
            <w:vMerge/>
            <w:vAlign w:val="center"/>
          </w:tcPr>
          <w:p w14:paraId="714FCED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6" w:type="dxa"/>
            <w:vMerge/>
            <w:vAlign w:val="center"/>
          </w:tcPr>
          <w:p w14:paraId="1DBE2DE6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  <w:vMerge/>
            <w:vAlign w:val="center"/>
          </w:tcPr>
          <w:p w14:paraId="23F3A1B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48F455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Contrato</w:t>
            </w:r>
          </w:p>
        </w:tc>
        <w:tc>
          <w:tcPr>
            <w:tcW w:w="1042" w:type="dxa"/>
            <w:vAlign w:val="center"/>
          </w:tcPr>
          <w:p w14:paraId="1764EBDC" w14:textId="1B5973C3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Ley de salario</w:t>
            </w:r>
          </w:p>
        </w:tc>
        <w:tc>
          <w:tcPr>
            <w:tcW w:w="992" w:type="dxa"/>
            <w:vAlign w:val="center"/>
          </w:tcPr>
          <w:p w14:paraId="15B9200E" w14:textId="6B46C210" w:rsidR="00CC6B27" w:rsidRPr="003D10C4" w:rsidRDefault="00CA0064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Fondos propios</w:t>
            </w:r>
          </w:p>
        </w:tc>
      </w:tr>
      <w:tr w:rsidR="00CC6B27" w:rsidRPr="003D10C4" w14:paraId="41524FF5" w14:textId="77777777" w:rsidTr="00CA0064">
        <w:trPr>
          <w:jc w:val="center"/>
        </w:trPr>
        <w:tc>
          <w:tcPr>
            <w:tcW w:w="2155" w:type="dxa"/>
            <w:vAlign w:val="center"/>
          </w:tcPr>
          <w:p w14:paraId="3E628F5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Dirección General</w:t>
            </w:r>
          </w:p>
        </w:tc>
        <w:tc>
          <w:tcPr>
            <w:tcW w:w="1646" w:type="dxa"/>
            <w:vAlign w:val="center"/>
          </w:tcPr>
          <w:p w14:paraId="6622AA57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5AEDB75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6C9FD92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4B5B794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F47674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14E2BDA8" w14:textId="77777777" w:rsidTr="00CA0064">
        <w:trPr>
          <w:jc w:val="center"/>
        </w:trPr>
        <w:tc>
          <w:tcPr>
            <w:tcW w:w="2155" w:type="dxa"/>
            <w:vAlign w:val="center"/>
          </w:tcPr>
          <w:p w14:paraId="0DD24E3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Subdirección</w:t>
            </w:r>
          </w:p>
        </w:tc>
        <w:tc>
          <w:tcPr>
            <w:tcW w:w="1646" w:type="dxa"/>
            <w:vAlign w:val="center"/>
          </w:tcPr>
          <w:p w14:paraId="580E354B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341F5E6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32748AC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3BFDB2F7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EC7751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5053C8F1" w14:textId="77777777" w:rsidTr="00CA0064">
        <w:trPr>
          <w:jc w:val="center"/>
        </w:trPr>
        <w:tc>
          <w:tcPr>
            <w:tcW w:w="2155" w:type="dxa"/>
            <w:vAlign w:val="center"/>
          </w:tcPr>
          <w:p w14:paraId="59929D8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Comunicaciones</w:t>
            </w:r>
          </w:p>
        </w:tc>
        <w:tc>
          <w:tcPr>
            <w:tcW w:w="1646" w:type="dxa"/>
          </w:tcPr>
          <w:p w14:paraId="68B18F5E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7ED5EEBF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70352146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414A7F6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207625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281549E0" w14:textId="77777777" w:rsidTr="00CA0064">
        <w:trPr>
          <w:jc w:val="center"/>
        </w:trPr>
        <w:tc>
          <w:tcPr>
            <w:tcW w:w="2155" w:type="dxa"/>
            <w:vAlign w:val="center"/>
          </w:tcPr>
          <w:p w14:paraId="3950A7A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 xml:space="preserve">Auditoría Interna </w:t>
            </w:r>
          </w:p>
        </w:tc>
        <w:tc>
          <w:tcPr>
            <w:tcW w:w="1646" w:type="dxa"/>
          </w:tcPr>
          <w:p w14:paraId="663BC2C6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1DAC065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6B7CEED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32E435EE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7F5B45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460F71B8" w14:textId="77777777" w:rsidTr="00CA0064">
        <w:trPr>
          <w:jc w:val="center"/>
        </w:trPr>
        <w:tc>
          <w:tcPr>
            <w:tcW w:w="2155" w:type="dxa"/>
            <w:vAlign w:val="center"/>
          </w:tcPr>
          <w:p w14:paraId="53BFD40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Planificación</w:t>
            </w:r>
          </w:p>
        </w:tc>
        <w:tc>
          <w:tcPr>
            <w:tcW w:w="1646" w:type="dxa"/>
            <w:vAlign w:val="center"/>
          </w:tcPr>
          <w:p w14:paraId="01367048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207E3C2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25D7187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47D1455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25EB34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B27" w:rsidRPr="003D10C4" w14:paraId="2D8FB5D5" w14:textId="77777777" w:rsidTr="00CA0064">
        <w:trPr>
          <w:jc w:val="center"/>
        </w:trPr>
        <w:tc>
          <w:tcPr>
            <w:tcW w:w="2155" w:type="dxa"/>
            <w:vAlign w:val="center"/>
          </w:tcPr>
          <w:p w14:paraId="598A8705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Planificación</w:t>
            </w:r>
          </w:p>
        </w:tc>
        <w:tc>
          <w:tcPr>
            <w:tcW w:w="1646" w:type="dxa"/>
          </w:tcPr>
          <w:p w14:paraId="326AA93A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40EAEAD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0F3F181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028CCF4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F7A55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B27" w:rsidRPr="003D10C4" w14:paraId="374910DF" w14:textId="77777777" w:rsidTr="00CA0064">
        <w:trPr>
          <w:jc w:val="center"/>
        </w:trPr>
        <w:tc>
          <w:tcPr>
            <w:tcW w:w="2155" w:type="dxa"/>
            <w:vAlign w:val="center"/>
          </w:tcPr>
          <w:p w14:paraId="7D3F7D1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UCP</w:t>
            </w:r>
          </w:p>
        </w:tc>
        <w:tc>
          <w:tcPr>
            <w:tcW w:w="1646" w:type="dxa"/>
          </w:tcPr>
          <w:p w14:paraId="07AE33CC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4105D02F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171061F6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A8AC766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10744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6B27" w:rsidRPr="003D10C4" w14:paraId="648E6642" w14:textId="77777777" w:rsidTr="00CA0064">
        <w:trPr>
          <w:jc w:val="center"/>
        </w:trPr>
        <w:tc>
          <w:tcPr>
            <w:tcW w:w="2155" w:type="dxa"/>
            <w:vAlign w:val="center"/>
          </w:tcPr>
          <w:p w14:paraId="09190F6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UCP</w:t>
            </w:r>
          </w:p>
        </w:tc>
        <w:tc>
          <w:tcPr>
            <w:tcW w:w="1646" w:type="dxa"/>
            <w:vAlign w:val="center"/>
          </w:tcPr>
          <w:p w14:paraId="216FEA4F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5D7CAC05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12E0150F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3994A0B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5E746A8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0942BCA5" w14:textId="77777777" w:rsidTr="00CA0064">
        <w:trPr>
          <w:jc w:val="center"/>
        </w:trPr>
        <w:tc>
          <w:tcPr>
            <w:tcW w:w="2155" w:type="dxa"/>
            <w:vAlign w:val="center"/>
          </w:tcPr>
          <w:p w14:paraId="45F5D9E7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Gerencia Técnica</w:t>
            </w:r>
          </w:p>
        </w:tc>
        <w:tc>
          <w:tcPr>
            <w:tcW w:w="1646" w:type="dxa"/>
            <w:vAlign w:val="center"/>
          </w:tcPr>
          <w:p w14:paraId="03B54A4A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5CEFA46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708364C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7BBEF4B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7BE43F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6B27" w:rsidRPr="003D10C4" w14:paraId="64CC04F8" w14:textId="77777777" w:rsidTr="00CA0064">
        <w:trPr>
          <w:jc w:val="center"/>
        </w:trPr>
        <w:tc>
          <w:tcPr>
            <w:tcW w:w="2155" w:type="dxa"/>
            <w:vAlign w:val="center"/>
          </w:tcPr>
          <w:p w14:paraId="604BABD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Gerencia Técnica</w:t>
            </w:r>
          </w:p>
        </w:tc>
        <w:tc>
          <w:tcPr>
            <w:tcW w:w="1646" w:type="dxa"/>
            <w:vAlign w:val="center"/>
          </w:tcPr>
          <w:p w14:paraId="520CC6F3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62BFBDFD" w14:textId="7266DF17" w:rsidR="00CC6B27" w:rsidRPr="003D10C4" w:rsidRDefault="00CC6B27" w:rsidP="00F04284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70E8764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210DE30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14:paraId="2CCA37D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</w:tr>
      <w:tr w:rsidR="00CC6B27" w:rsidRPr="003D10C4" w14:paraId="1C922128" w14:textId="77777777" w:rsidTr="00CA0064">
        <w:trPr>
          <w:jc w:val="center"/>
        </w:trPr>
        <w:tc>
          <w:tcPr>
            <w:tcW w:w="2155" w:type="dxa"/>
            <w:vAlign w:val="center"/>
          </w:tcPr>
          <w:p w14:paraId="01E7993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UFI</w:t>
            </w:r>
          </w:p>
        </w:tc>
        <w:tc>
          <w:tcPr>
            <w:tcW w:w="1646" w:type="dxa"/>
          </w:tcPr>
          <w:p w14:paraId="2CED2414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208DD1F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7BBD7C4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2F5661F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1FF8885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5E8C54C1" w14:textId="77777777" w:rsidTr="00CA0064">
        <w:trPr>
          <w:jc w:val="center"/>
        </w:trPr>
        <w:tc>
          <w:tcPr>
            <w:tcW w:w="2155" w:type="dxa"/>
            <w:vAlign w:val="center"/>
          </w:tcPr>
          <w:p w14:paraId="2D0EC8EF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UAIP</w:t>
            </w:r>
          </w:p>
        </w:tc>
        <w:tc>
          <w:tcPr>
            <w:tcW w:w="1646" w:type="dxa"/>
          </w:tcPr>
          <w:p w14:paraId="2B3F44A7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35398D9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7BFA9CC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585E130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C0BDF9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24AB7CC0" w14:textId="77777777" w:rsidTr="00CA0064">
        <w:trPr>
          <w:jc w:val="center"/>
        </w:trPr>
        <w:tc>
          <w:tcPr>
            <w:tcW w:w="2155" w:type="dxa"/>
            <w:vAlign w:val="center"/>
          </w:tcPr>
          <w:p w14:paraId="489C47D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Recursos Humanos</w:t>
            </w:r>
          </w:p>
        </w:tc>
        <w:tc>
          <w:tcPr>
            <w:tcW w:w="1646" w:type="dxa"/>
          </w:tcPr>
          <w:p w14:paraId="2E7D6AEF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1C7C2C8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62C487B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28964C9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29044A8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B27" w:rsidRPr="003D10C4" w14:paraId="10B28D2E" w14:textId="77777777" w:rsidTr="00CA0064">
        <w:trPr>
          <w:jc w:val="center"/>
        </w:trPr>
        <w:tc>
          <w:tcPr>
            <w:tcW w:w="2155" w:type="dxa"/>
            <w:vAlign w:val="center"/>
          </w:tcPr>
          <w:p w14:paraId="61DDA09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Recursos Humanos</w:t>
            </w:r>
          </w:p>
        </w:tc>
        <w:tc>
          <w:tcPr>
            <w:tcW w:w="1646" w:type="dxa"/>
            <w:vAlign w:val="center"/>
          </w:tcPr>
          <w:p w14:paraId="0E66048B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7AC8F38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0A327FBF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4E5B7ACF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683286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16F23ADB" w14:textId="77777777" w:rsidTr="00CA0064">
        <w:trPr>
          <w:jc w:val="center"/>
        </w:trPr>
        <w:tc>
          <w:tcPr>
            <w:tcW w:w="2155" w:type="dxa"/>
            <w:vAlign w:val="center"/>
          </w:tcPr>
          <w:p w14:paraId="2CDEDE4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Gerencia Administrativa</w:t>
            </w:r>
          </w:p>
        </w:tc>
        <w:tc>
          <w:tcPr>
            <w:tcW w:w="1646" w:type="dxa"/>
            <w:vAlign w:val="center"/>
          </w:tcPr>
          <w:p w14:paraId="7D02F979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76299E6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35AFA506" w14:textId="77777777" w:rsidR="00CC6B27" w:rsidRPr="003D10C4" w:rsidRDefault="00CC6B27" w:rsidP="001B224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2E5AA089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center"/>
          </w:tcPr>
          <w:p w14:paraId="65CD7AF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CC6B27" w:rsidRPr="003D10C4" w14:paraId="5495039A" w14:textId="77777777" w:rsidTr="00CA0064">
        <w:trPr>
          <w:jc w:val="center"/>
        </w:trPr>
        <w:tc>
          <w:tcPr>
            <w:tcW w:w="2155" w:type="dxa"/>
            <w:vAlign w:val="center"/>
          </w:tcPr>
          <w:p w14:paraId="65C8AC16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Gerencia Administrativa</w:t>
            </w:r>
          </w:p>
        </w:tc>
        <w:tc>
          <w:tcPr>
            <w:tcW w:w="1646" w:type="dxa"/>
          </w:tcPr>
          <w:p w14:paraId="5E7EC199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3FD60338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10463FC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7208A2B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14:paraId="5057D50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6B27" w:rsidRPr="003D10C4" w14:paraId="02DF3CDB" w14:textId="77777777" w:rsidTr="00CA0064">
        <w:trPr>
          <w:jc w:val="center"/>
        </w:trPr>
        <w:tc>
          <w:tcPr>
            <w:tcW w:w="2155" w:type="dxa"/>
            <w:vAlign w:val="center"/>
          </w:tcPr>
          <w:p w14:paraId="73B80767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Unidad de Género</w:t>
            </w:r>
          </w:p>
        </w:tc>
        <w:tc>
          <w:tcPr>
            <w:tcW w:w="1646" w:type="dxa"/>
          </w:tcPr>
          <w:p w14:paraId="76010029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1F702DF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 xml:space="preserve">Enseñanza Agropecuaria </w:t>
            </w:r>
          </w:p>
        </w:tc>
        <w:tc>
          <w:tcPr>
            <w:tcW w:w="1081" w:type="dxa"/>
            <w:vAlign w:val="center"/>
          </w:tcPr>
          <w:p w14:paraId="2D9F329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4F63D179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367DEE8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04B815C5" w14:textId="77777777" w:rsidTr="00CA0064">
        <w:trPr>
          <w:jc w:val="center"/>
        </w:trPr>
        <w:tc>
          <w:tcPr>
            <w:tcW w:w="2155" w:type="dxa"/>
            <w:vAlign w:val="center"/>
          </w:tcPr>
          <w:p w14:paraId="492E577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Unidad Ambiental</w:t>
            </w:r>
          </w:p>
        </w:tc>
        <w:tc>
          <w:tcPr>
            <w:tcW w:w="1646" w:type="dxa"/>
          </w:tcPr>
          <w:p w14:paraId="11DECCD3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2B647B8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48E44283" w14:textId="77777777" w:rsidR="00CC6B27" w:rsidRPr="003D10C4" w:rsidRDefault="00CC6B27" w:rsidP="001B224B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77D86C36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4BC3E8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23A86645" w14:textId="77777777" w:rsidTr="00CA0064">
        <w:trPr>
          <w:jc w:val="center"/>
        </w:trPr>
        <w:tc>
          <w:tcPr>
            <w:tcW w:w="2155" w:type="dxa"/>
            <w:vAlign w:val="center"/>
          </w:tcPr>
          <w:p w14:paraId="2527CDAE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Investigación</w:t>
            </w:r>
          </w:p>
        </w:tc>
        <w:tc>
          <w:tcPr>
            <w:tcW w:w="1646" w:type="dxa"/>
            <w:vAlign w:val="center"/>
          </w:tcPr>
          <w:p w14:paraId="030A5F03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3FEB9E8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 xml:space="preserve">Estudios e Investigación </w:t>
            </w:r>
          </w:p>
        </w:tc>
        <w:tc>
          <w:tcPr>
            <w:tcW w:w="1081" w:type="dxa"/>
            <w:vAlign w:val="center"/>
          </w:tcPr>
          <w:p w14:paraId="4D2E645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07CD05C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F643DE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59B4CCB2" w14:textId="77777777" w:rsidTr="00CA0064">
        <w:trPr>
          <w:jc w:val="center"/>
        </w:trPr>
        <w:tc>
          <w:tcPr>
            <w:tcW w:w="2155" w:type="dxa"/>
            <w:vAlign w:val="center"/>
          </w:tcPr>
          <w:p w14:paraId="0E682F4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lastRenderedPageBreak/>
              <w:t>Proyección Social</w:t>
            </w:r>
          </w:p>
        </w:tc>
        <w:tc>
          <w:tcPr>
            <w:tcW w:w="1646" w:type="dxa"/>
            <w:vAlign w:val="center"/>
          </w:tcPr>
          <w:p w14:paraId="4DE956FB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0BBAC5E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Proyección social</w:t>
            </w:r>
          </w:p>
        </w:tc>
        <w:tc>
          <w:tcPr>
            <w:tcW w:w="1081" w:type="dxa"/>
            <w:vAlign w:val="center"/>
          </w:tcPr>
          <w:p w14:paraId="17463BC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7C6F2DF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043F257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B27" w:rsidRPr="003D10C4" w14:paraId="142CD4C0" w14:textId="77777777" w:rsidTr="00CA0064">
        <w:trPr>
          <w:jc w:val="center"/>
        </w:trPr>
        <w:tc>
          <w:tcPr>
            <w:tcW w:w="2155" w:type="dxa"/>
            <w:vAlign w:val="center"/>
          </w:tcPr>
          <w:p w14:paraId="081DA16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Calidad Educativa</w:t>
            </w:r>
          </w:p>
        </w:tc>
        <w:tc>
          <w:tcPr>
            <w:tcW w:w="1646" w:type="dxa"/>
            <w:vAlign w:val="center"/>
          </w:tcPr>
          <w:p w14:paraId="73C4E279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63312CC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70907D3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72210238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5F0AC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B27" w:rsidRPr="003D10C4" w14:paraId="7BA68D12" w14:textId="77777777" w:rsidTr="00CA0064">
        <w:trPr>
          <w:jc w:val="center"/>
        </w:trPr>
        <w:tc>
          <w:tcPr>
            <w:tcW w:w="2155" w:type="dxa"/>
            <w:vAlign w:val="center"/>
          </w:tcPr>
          <w:p w14:paraId="16EA919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Unidad Jurídica</w:t>
            </w:r>
          </w:p>
        </w:tc>
        <w:tc>
          <w:tcPr>
            <w:tcW w:w="1646" w:type="dxa"/>
            <w:vAlign w:val="center"/>
          </w:tcPr>
          <w:p w14:paraId="3FE0C891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2682" w:type="dxa"/>
            <w:vAlign w:val="center"/>
          </w:tcPr>
          <w:p w14:paraId="2D7B33A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1081" w:type="dxa"/>
            <w:vAlign w:val="center"/>
          </w:tcPr>
          <w:p w14:paraId="6A7A34E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6D4BB56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7B924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B27" w:rsidRPr="003D10C4" w14:paraId="7D720D18" w14:textId="77777777" w:rsidTr="00CA0064">
        <w:trPr>
          <w:jc w:val="center"/>
        </w:trPr>
        <w:tc>
          <w:tcPr>
            <w:tcW w:w="2155" w:type="dxa"/>
            <w:vAlign w:val="center"/>
          </w:tcPr>
          <w:p w14:paraId="3F7ED3F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Unidad Jurídica</w:t>
            </w:r>
          </w:p>
        </w:tc>
        <w:tc>
          <w:tcPr>
            <w:tcW w:w="1646" w:type="dxa"/>
            <w:vAlign w:val="center"/>
          </w:tcPr>
          <w:p w14:paraId="7F9772D6" w14:textId="77777777" w:rsidR="00CC6B27" w:rsidRPr="003D10C4" w:rsidRDefault="00CC6B27" w:rsidP="001B2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682" w:type="dxa"/>
            <w:vAlign w:val="center"/>
          </w:tcPr>
          <w:p w14:paraId="701D8B7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Enseñanza Agropecuaria</w:t>
            </w:r>
          </w:p>
        </w:tc>
        <w:tc>
          <w:tcPr>
            <w:tcW w:w="1081" w:type="dxa"/>
            <w:vAlign w:val="center"/>
          </w:tcPr>
          <w:p w14:paraId="387BC9F7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14:paraId="7FFFE710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5044F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B27" w:rsidRPr="003D10C4" w14:paraId="56CC7226" w14:textId="77777777" w:rsidTr="00CA0064">
        <w:trPr>
          <w:jc w:val="center"/>
        </w:trPr>
        <w:tc>
          <w:tcPr>
            <w:tcW w:w="2155" w:type="dxa"/>
            <w:vAlign w:val="center"/>
          </w:tcPr>
          <w:p w14:paraId="1B6D445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646" w:type="dxa"/>
          </w:tcPr>
          <w:p w14:paraId="49E453F7" w14:textId="77777777" w:rsidR="00CC6B27" w:rsidRPr="003D10C4" w:rsidRDefault="00CC6B27" w:rsidP="001B224B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5775FCB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46C544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42" w:type="dxa"/>
            <w:vAlign w:val="center"/>
          </w:tcPr>
          <w:p w14:paraId="2AEA7EFD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center"/>
          </w:tcPr>
          <w:p w14:paraId="01167D2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bCs/>
                <w:sz w:val="22"/>
                <w:szCs w:val="22"/>
              </w:rPr>
              <w:t>63</w:t>
            </w:r>
          </w:p>
        </w:tc>
      </w:tr>
    </w:tbl>
    <w:p w14:paraId="24F136E8" w14:textId="068D479A" w:rsidR="002F07AC" w:rsidRPr="003D10C4" w:rsidRDefault="002F07AC" w:rsidP="002F07AC">
      <w:pPr>
        <w:jc w:val="both"/>
        <w:rPr>
          <w:rFonts w:ascii="Calibri" w:hAnsi="Calibri" w:cs="Calibri"/>
          <w:b/>
        </w:rPr>
      </w:pPr>
      <w:r w:rsidRPr="003D10C4">
        <w:rPr>
          <w:rFonts w:ascii="Calibri" w:hAnsi="Calibri" w:cs="Calibri"/>
        </w:rPr>
        <w:tab/>
      </w:r>
      <w:r w:rsidRPr="003D10C4">
        <w:rPr>
          <w:rFonts w:ascii="Calibri" w:hAnsi="Calibri" w:cs="Calibri"/>
          <w:b/>
          <w:sz w:val="20"/>
        </w:rPr>
        <w:t>Fuente: Departamento de Recursos Huma</w:t>
      </w:r>
      <w:r w:rsidR="00CA0064" w:rsidRPr="003D10C4">
        <w:rPr>
          <w:rFonts w:ascii="Calibri" w:hAnsi="Calibri" w:cs="Calibri"/>
          <w:b/>
          <w:sz w:val="20"/>
        </w:rPr>
        <w:t>nos/</w:t>
      </w:r>
      <w:r w:rsidRPr="003D10C4">
        <w:rPr>
          <w:rFonts w:ascii="Calibri" w:hAnsi="Calibri" w:cs="Calibri"/>
          <w:b/>
          <w:sz w:val="20"/>
        </w:rPr>
        <w:t>ENA</w:t>
      </w:r>
    </w:p>
    <w:p w14:paraId="54D420B2" w14:textId="77777777" w:rsidR="002F07AC" w:rsidRPr="003D10C4" w:rsidRDefault="002F07AC" w:rsidP="002F07AC">
      <w:pPr>
        <w:jc w:val="both"/>
        <w:rPr>
          <w:rFonts w:ascii="Calibri" w:hAnsi="Calibri" w:cs="Calibri"/>
        </w:rPr>
      </w:pPr>
    </w:p>
    <w:p w14:paraId="68F73244" w14:textId="5154A2BF" w:rsidR="002F07AC" w:rsidRPr="003D10C4" w:rsidRDefault="002F07AC" w:rsidP="00F04284">
      <w:pPr>
        <w:pStyle w:val="Sangradetextonormal"/>
        <w:spacing w:line="230" w:lineRule="auto"/>
        <w:ind w:left="708" w:firstLine="708"/>
        <w:rPr>
          <w:rFonts w:ascii="Calibri" w:hAnsi="Calibri" w:cs="Calibri"/>
          <w:b/>
          <w:i/>
          <w:sz w:val="22"/>
        </w:rPr>
      </w:pPr>
      <w:r w:rsidRPr="003D10C4">
        <w:rPr>
          <w:rFonts w:ascii="Calibri" w:hAnsi="Calibri" w:cs="Calibri"/>
          <w:b/>
          <w:sz w:val="22"/>
        </w:rPr>
        <w:t>C</w:t>
      </w:r>
      <w:r w:rsidR="00F04284" w:rsidRPr="003D10C4">
        <w:rPr>
          <w:rFonts w:ascii="Calibri" w:hAnsi="Calibri" w:cs="Calibri"/>
          <w:b/>
          <w:sz w:val="22"/>
        </w:rPr>
        <w:t>uadro 2. Recurso humano disponible según tipo de actividad</w:t>
      </w:r>
    </w:p>
    <w:tbl>
      <w:tblPr>
        <w:tblW w:w="3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450"/>
        <w:gridCol w:w="1717"/>
        <w:gridCol w:w="1717"/>
      </w:tblGrid>
      <w:tr w:rsidR="00CC6B27" w:rsidRPr="003D10C4" w14:paraId="3C0C92B3" w14:textId="77777777" w:rsidTr="00F04284">
        <w:trPr>
          <w:jc w:val="center"/>
        </w:trPr>
        <w:tc>
          <w:tcPr>
            <w:tcW w:w="1754" w:type="pct"/>
            <w:vMerge w:val="restart"/>
            <w:vAlign w:val="center"/>
          </w:tcPr>
          <w:p w14:paraId="23F22AB5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Clasificación</w:t>
            </w:r>
          </w:p>
        </w:tc>
        <w:tc>
          <w:tcPr>
            <w:tcW w:w="3246" w:type="pct"/>
            <w:gridSpan w:val="3"/>
            <w:vAlign w:val="center"/>
          </w:tcPr>
          <w:p w14:paraId="1C5D22CB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Número de Plazas</w:t>
            </w:r>
          </w:p>
        </w:tc>
      </w:tr>
      <w:tr w:rsidR="00F04284" w:rsidRPr="003D10C4" w14:paraId="237CE6F7" w14:textId="77777777" w:rsidTr="00F04284">
        <w:trPr>
          <w:jc w:val="center"/>
        </w:trPr>
        <w:tc>
          <w:tcPr>
            <w:tcW w:w="1754" w:type="pct"/>
            <w:vMerge/>
            <w:vAlign w:val="center"/>
          </w:tcPr>
          <w:p w14:paraId="4964A568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14:paraId="352A7274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Contrato</w:t>
            </w:r>
          </w:p>
        </w:tc>
        <w:tc>
          <w:tcPr>
            <w:tcW w:w="1141" w:type="pct"/>
            <w:vAlign w:val="center"/>
          </w:tcPr>
          <w:p w14:paraId="3875A6A8" w14:textId="17DB40E0" w:rsidR="00CC6B27" w:rsidRPr="003D10C4" w:rsidRDefault="00F04284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Ley de salario</w:t>
            </w:r>
          </w:p>
        </w:tc>
        <w:tc>
          <w:tcPr>
            <w:tcW w:w="1141" w:type="pct"/>
            <w:vAlign w:val="center"/>
          </w:tcPr>
          <w:p w14:paraId="14873EB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R.P</w:t>
            </w:r>
          </w:p>
        </w:tc>
      </w:tr>
      <w:tr w:rsidR="00F04284" w:rsidRPr="003D10C4" w14:paraId="1DDC544E" w14:textId="77777777" w:rsidTr="00F04284">
        <w:trPr>
          <w:jc w:val="center"/>
        </w:trPr>
        <w:tc>
          <w:tcPr>
            <w:tcW w:w="1754" w:type="pct"/>
          </w:tcPr>
          <w:p w14:paraId="09B56355" w14:textId="77777777" w:rsidR="00CC6B27" w:rsidRPr="003D10C4" w:rsidRDefault="00CC6B27" w:rsidP="001B224B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Administración superior</w:t>
            </w:r>
          </w:p>
        </w:tc>
        <w:tc>
          <w:tcPr>
            <w:tcW w:w="964" w:type="pct"/>
          </w:tcPr>
          <w:p w14:paraId="0EB05FF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1" w:type="pct"/>
          </w:tcPr>
          <w:p w14:paraId="1F5D4C89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141" w:type="pct"/>
          </w:tcPr>
          <w:p w14:paraId="594DEF25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F04284" w:rsidRPr="003D10C4" w14:paraId="09E6AEAC" w14:textId="77777777" w:rsidTr="00F04284">
        <w:trPr>
          <w:jc w:val="center"/>
        </w:trPr>
        <w:tc>
          <w:tcPr>
            <w:tcW w:w="1754" w:type="pct"/>
          </w:tcPr>
          <w:p w14:paraId="289B0376" w14:textId="77777777" w:rsidR="00CC6B27" w:rsidRPr="003D10C4" w:rsidRDefault="00CC6B27" w:rsidP="001B224B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 xml:space="preserve">Enseñanza agropecuaria </w:t>
            </w:r>
          </w:p>
        </w:tc>
        <w:tc>
          <w:tcPr>
            <w:tcW w:w="964" w:type="pct"/>
          </w:tcPr>
          <w:p w14:paraId="5DE0988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1" w:type="pct"/>
          </w:tcPr>
          <w:p w14:paraId="0C47C0D8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1141" w:type="pct"/>
          </w:tcPr>
          <w:p w14:paraId="37BDDD7C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F04284" w:rsidRPr="003D10C4" w14:paraId="29B39473" w14:textId="77777777" w:rsidTr="00F04284">
        <w:trPr>
          <w:jc w:val="center"/>
        </w:trPr>
        <w:tc>
          <w:tcPr>
            <w:tcW w:w="1754" w:type="pct"/>
          </w:tcPr>
          <w:p w14:paraId="71C7C10B" w14:textId="77777777" w:rsidR="00CC6B27" w:rsidRPr="003D10C4" w:rsidRDefault="00CC6B27" w:rsidP="001B224B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Estudios e investigación</w:t>
            </w:r>
          </w:p>
        </w:tc>
        <w:tc>
          <w:tcPr>
            <w:tcW w:w="964" w:type="pct"/>
          </w:tcPr>
          <w:p w14:paraId="1745A48E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1" w:type="pct"/>
          </w:tcPr>
          <w:p w14:paraId="65C6A23E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1" w:type="pct"/>
          </w:tcPr>
          <w:p w14:paraId="104B0961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284" w:rsidRPr="003D10C4" w14:paraId="210CC609" w14:textId="77777777" w:rsidTr="00F04284">
        <w:trPr>
          <w:jc w:val="center"/>
        </w:trPr>
        <w:tc>
          <w:tcPr>
            <w:tcW w:w="1754" w:type="pct"/>
          </w:tcPr>
          <w:p w14:paraId="6952BAD2" w14:textId="77777777" w:rsidR="00CC6B27" w:rsidRPr="003D10C4" w:rsidRDefault="00CC6B27" w:rsidP="001B224B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Proyección social</w:t>
            </w:r>
          </w:p>
        </w:tc>
        <w:tc>
          <w:tcPr>
            <w:tcW w:w="964" w:type="pct"/>
          </w:tcPr>
          <w:p w14:paraId="25D5E93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pct"/>
          </w:tcPr>
          <w:p w14:paraId="1A610EDE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1" w:type="pct"/>
          </w:tcPr>
          <w:p w14:paraId="1884285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0C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F04284" w:rsidRPr="003D10C4" w14:paraId="7CA397B9" w14:textId="77777777" w:rsidTr="00F04284">
        <w:trPr>
          <w:jc w:val="center"/>
        </w:trPr>
        <w:tc>
          <w:tcPr>
            <w:tcW w:w="1754" w:type="pct"/>
          </w:tcPr>
          <w:p w14:paraId="021609BC" w14:textId="77777777" w:rsidR="00CC6B27" w:rsidRPr="003D10C4" w:rsidRDefault="00CC6B27" w:rsidP="001B224B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64" w:type="pct"/>
          </w:tcPr>
          <w:p w14:paraId="22802932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41" w:type="pct"/>
          </w:tcPr>
          <w:p w14:paraId="29B929FA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129</w:t>
            </w:r>
          </w:p>
        </w:tc>
        <w:tc>
          <w:tcPr>
            <w:tcW w:w="1141" w:type="pct"/>
          </w:tcPr>
          <w:p w14:paraId="3F8C18E3" w14:textId="77777777" w:rsidR="00CC6B27" w:rsidRPr="003D10C4" w:rsidRDefault="00CC6B27" w:rsidP="001B224B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10C4">
              <w:rPr>
                <w:rFonts w:ascii="Calibri" w:hAnsi="Calibri" w:cs="Calibri"/>
                <w:b/>
                <w:sz w:val="22"/>
                <w:szCs w:val="22"/>
              </w:rPr>
              <w:t>63</w:t>
            </w:r>
          </w:p>
        </w:tc>
      </w:tr>
    </w:tbl>
    <w:p w14:paraId="5DF87FA2" w14:textId="7F932AFD" w:rsidR="002F07AC" w:rsidRPr="003D10C4" w:rsidRDefault="00F04284" w:rsidP="00F04284">
      <w:pPr>
        <w:ind w:firstLine="708"/>
        <w:jc w:val="both"/>
        <w:rPr>
          <w:rFonts w:ascii="Calibri" w:hAnsi="Calibri" w:cs="Calibri"/>
          <w:b/>
          <w:sz w:val="20"/>
        </w:rPr>
      </w:pPr>
      <w:r w:rsidRPr="003D10C4">
        <w:rPr>
          <w:rFonts w:ascii="Calibri" w:hAnsi="Calibri" w:cs="Calibri"/>
          <w:b/>
          <w:sz w:val="20"/>
        </w:rPr>
        <w:t xml:space="preserve">         </w:t>
      </w:r>
      <w:r w:rsidR="002F07AC" w:rsidRPr="003D10C4">
        <w:rPr>
          <w:rFonts w:ascii="Calibri" w:hAnsi="Calibri" w:cs="Calibri"/>
          <w:b/>
          <w:sz w:val="20"/>
        </w:rPr>
        <w:t>Fuente: Dep</w:t>
      </w:r>
      <w:r w:rsidR="00CA0064" w:rsidRPr="003D10C4">
        <w:rPr>
          <w:rFonts w:ascii="Calibri" w:hAnsi="Calibri" w:cs="Calibri"/>
          <w:b/>
          <w:sz w:val="20"/>
        </w:rPr>
        <w:t>artamento de Recursos Humanos/</w:t>
      </w:r>
      <w:r w:rsidR="002F07AC" w:rsidRPr="003D10C4">
        <w:rPr>
          <w:rFonts w:ascii="Calibri" w:hAnsi="Calibri" w:cs="Calibri"/>
          <w:b/>
          <w:sz w:val="20"/>
        </w:rPr>
        <w:t>ENA</w:t>
      </w:r>
    </w:p>
    <w:p w14:paraId="21453F32" w14:textId="77777777" w:rsidR="002F07AC" w:rsidRPr="003D10C4" w:rsidRDefault="002F07AC" w:rsidP="002F07AC">
      <w:pPr>
        <w:jc w:val="both"/>
        <w:rPr>
          <w:rFonts w:ascii="Calibri" w:hAnsi="Calibri" w:cs="Calibri"/>
        </w:rPr>
      </w:pPr>
    </w:p>
    <w:p w14:paraId="35BE8E68" w14:textId="4FCE7542" w:rsidR="002F07AC" w:rsidRPr="00886745" w:rsidRDefault="002F07AC" w:rsidP="00886745">
      <w:pPr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LOGÍSTICOS.</w:t>
      </w:r>
    </w:p>
    <w:p w14:paraId="71CE575F" w14:textId="424DC854" w:rsidR="002F07AC" w:rsidRPr="003D10C4" w:rsidRDefault="00F04284" w:rsidP="00F04284">
      <w:pPr>
        <w:pStyle w:val="Ttulo1"/>
        <w:jc w:val="left"/>
        <w:rPr>
          <w:rFonts w:ascii="Calibri" w:hAnsi="Calibri" w:cs="Calibri"/>
          <w:sz w:val="22"/>
        </w:rPr>
      </w:pPr>
      <w:r w:rsidRPr="0052498E">
        <w:rPr>
          <w:rFonts w:ascii="Calibri" w:hAnsi="Calibri" w:cs="Calibri"/>
          <w:sz w:val="22"/>
        </w:rPr>
        <w:t>Cuadro 3. Administración y apoyo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1258"/>
        <w:gridCol w:w="805"/>
        <w:gridCol w:w="914"/>
        <w:gridCol w:w="780"/>
      </w:tblGrid>
      <w:tr w:rsidR="002F07AC" w:rsidRPr="003D10C4" w14:paraId="10542138" w14:textId="77777777" w:rsidTr="0052498E">
        <w:trPr>
          <w:jc w:val="center"/>
        </w:trPr>
        <w:tc>
          <w:tcPr>
            <w:tcW w:w="5319" w:type="dxa"/>
            <w:vMerge w:val="restart"/>
            <w:vAlign w:val="center"/>
          </w:tcPr>
          <w:p w14:paraId="14F6B57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Tipo de Recurso</w:t>
            </w:r>
          </w:p>
        </w:tc>
        <w:tc>
          <w:tcPr>
            <w:tcW w:w="1258" w:type="dxa"/>
            <w:vMerge w:val="restart"/>
            <w:vAlign w:val="center"/>
          </w:tcPr>
          <w:p w14:paraId="579BC1D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Cantidad</w:t>
            </w:r>
          </w:p>
        </w:tc>
        <w:tc>
          <w:tcPr>
            <w:tcW w:w="2499" w:type="dxa"/>
            <w:gridSpan w:val="3"/>
            <w:vAlign w:val="center"/>
          </w:tcPr>
          <w:p w14:paraId="0D6900E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Estado</w:t>
            </w:r>
          </w:p>
        </w:tc>
      </w:tr>
      <w:tr w:rsidR="002F07AC" w:rsidRPr="003D10C4" w14:paraId="668B67CA" w14:textId="77777777" w:rsidTr="0052498E">
        <w:trPr>
          <w:jc w:val="center"/>
        </w:trPr>
        <w:tc>
          <w:tcPr>
            <w:tcW w:w="5319" w:type="dxa"/>
            <w:vMerge/>
            <w:vAlign w:val="center"/>
          </w:tcPr>
          <w:p w14:paraId="068B148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58" w:type="dxa"/>
            <w:vMerge/>
            <w:vAlign w:val="center"/>
          </w:tcPr>
          <w:p w14:paraId="209F0E7B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5" w:type="dxa"/>
            <w:vAlign w:val="center"/>
          </w:tcPr>
          <w:p w14:paraId="10FB483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Bueno</w:t>
            </w:r>
          </w:p>
        </w:tc>
        <w:tc>
          <w:tcPr>
            <w:tcW w:w="914" w:type="dxa"/>
            <w:vAlign w:val="center"/>
          </w:tcPr>
          <w:p w14:paraId="130D72E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Regular</w:t>
            </w:r>
          </w:p>
        </w:tc>
        <w:tc>
          <w:tcPr>
            <w:tcW w:w="780" w:type="dxa"/>
            <w:vAlign w:val="center"/>
          </w:tcPr>
          <w:p w14:paraId="05FD6EA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Malo</w:t>
            </w:r>
          </w:p>
        </w:tc>
      </w:tr>
      <w:tr w:rsidR="002F07AC" w:rsidRPr="003D10C4" w14:paraId="4561066F" w14:textId="77777777" w:rsidTr="0052498E">
        <w:trPr>
          <w:jc w:val="center"/>
        </w:trPr>
        <w:tc>
          <w:tcPr>
            <w:tcW w:w="5319" w:type="dxa"/>
            <w:vAlign w:val="center"/>
          </w:tcPr>
          <w:p w14:paraId="0D19B024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Unidad lavandería</w:t>
            </w:r>
          </w:p>
        </w:tc>
        <w:tc>
          <w:tcPr>
            <w:tcW w:w="1258" w:type="dxa"/>
            <w:vAlign w:val="center"/>
          </w:tcPr>
          <w:p w14:paraId="2D86FCF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2EA2754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297AFD5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6E54C6F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105DB321" w14:textId="77777777" w:rsidTr="0052498E">
        <w:trPr>
          <w:jc w:val="center"/>
        </w:trPr>
        <w:tc>
          <w:tcPr>
            <w:tcW w:w="5319" w:type="dxa"/>
            <w:vAlign w:val="center"/>
          </w:tcPr>
          <w:p w14:paraId="3640A5F8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Unidad cocina</w:t>
            </w:r>
          </w:p>
        </w:tc>
        <w:tc>
          <w:tcPr>
            <w:tcW w:w="1258" w:type="dxa"/>
            <w:vAlign w:val="center"/>
          </w:tcPr>
          <w:p w14:paraId="692BE62B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5429FFF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6A4DD31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46A7045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558E1FA8" w14:textId="77777777" w:rsidTr="0052498E">
        <w:trPr>
          <w:jc w:val="center"/>
        </w:trPr>
        <w:tc>
          <w:tcPr>
            <w:tcW w:w="5319" w:type="dxa"/>
            <w:vAlign w:val="center"/>
          </w:tcPr>
          <w:p w14:paraId="75ADBDB2" w14:textId="7F749BF9" w:rsidR="002F07AC" w:rsidRPr="003D10C4" w:rsidRDefault="0052498E" w:rsidP="0052498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Comedor</w:t>
            </w:r>
          </w:p>
        </w:tc>
        <w:tc>
          <w:tcPr>
            <w:tcW w:w="1258" w:type="dxa"/>
            <w:vAlign w:val="center"/>
          </w:tcPr>
          <w:p w14:paraId="2553452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0690F42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01F3A09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7A637BB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697133B4" w14:textId="77777777" w:rsidTr="0052498E">
        <w:trPr>
          <w:jc w:val="center"/>
        </w:trPr>
        <w:tc>
          <w:tcPr>
            <w:tcW w:w="5319" w:type="dxa"/>
            <w:vAlign w:val="center"/>
          </w:tcPr>
          <w:p w14:paraId="48614A78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Clínica empresarial</w:t>
            </w:r>
          </w:p>
        </w:tc>
        <w:tc>
          <w:tcPr>
            <w:tcW w:w="1258" w:type="dxa"/>
            <w:vAlign w:val="center"/>
          </w:tcPr>
          <w:p w14:paraId="5772C0A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68557F1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32F9669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24E111B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376867DD" w14:textId="77777777" w:rsidTr="0052498E">
        <w:trPr>
          <w:jc w:val="center"/>
        </w:trPr>
        <w:tc>
          <w:tcPr>
            <w:tcW w:w="5319" w:type="dxa"/>
            <w:vAlign w:val="center"/>
          </w:tcPr>
          <w:p w14:paraId="36D97042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Centro de capacitación</w:t>
            </w:r>
          </w:p>
        </w:tc>
        <w:tc>
          <w:tcPr>
            <w:tcW w:w="1258" w:type="dxa"/>
            <w:vAlign w:val="center"/>
          </w:tcPr>
          <w:p w14:paraId="4EB4751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7BFC900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232F325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64AC0C8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748DCC13" w14:textId="77777777" w:rsidTr="0052498E">
        <w:trPr>
          <w:jc w:val="center"/>
        </w:trPr>
        <w:tc>
          <w:tcPr>
            <w:tcW w:w="5319" w:type="dxa"/>
            <w:vAlign w:val="center"/>
          </w:tcPr>
          <w:p w14:paraId="3B654933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Dormitorio de cursillistas</w:t>
            </w:r>
          </w:p>
        </w:tc>
        <w:tc>
          <w:tcPr>
            <w:tcW w:w="1258" w:type="dxa"/>
            <w:vAlign w:val="center"/>
          </w:tcPr>
          <w:p w14:paraId="37B6010B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5C52E2D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72D4C51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6799062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6C762F8E" w14:textId="77777777" w:rsidTr="0052498E">
        <w:trPr>
          <w:jc w:val="center"/>
        </w:trPr>
        <w:tc>
          <w:tcPr>
            <w:tcW w:w="5319" w:type="dxa"/>
            <w:vAlign w:val="center"/>
          </w:tcPr>
          <w:p w14:paraId="7EDAE0CC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  <w:lang w:val="es-ES_tradnl"/>
              </w:rPr>
            </w:pPr>
            <w:r w:rsidRPr="003D10C4">
              <w:rPr>
                <w:rFonts w:ascii="Calibri" w:hAnsi="Calibri" w:cs="Calibri"/>
                <w:sz w:val="22"/>
                <w:lang w:val="es-ES_tradnl"/>
              </w:rPr>
              <w:t xml:space="preserve">Un pick-up HI-Lux doble cabina. </w:t>
            </w:r>
          </w:p>
        </w:tc>
        <w:tc>
          <w:tcPr>
            <w:tcW w:w="1258" w:type="dxa"/>
            <w:vAlign w:val="center"/>
          </w:tcPr>
          <w:p w14:paraId="2DEEE18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404ED5C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2B6C160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6C96B3A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70B5601D" w14:textId="77777777" w:rsidTr="0052498E">
        <w:trPr>
          <w:jc w:val="center"/>
        </w:trPr>
        <w:tc>
          <w:tcPr>
            <w:tcW w:w="5319" w:type="dxa"/>
            <w:vAlign w:val="center"/>
          </w:tcPr>
          <w:p w14:paraId="0D0B5566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  <w:lang w:val="es-ES_tradnl"/>
              </w:rPr>
            </w:pPr>
            <w:r w:rsidRPr="003D10C4">
              <w:rPr>
                <w:rFonts w:ascii="Calibri" w:hAnsi="Calibri" w:cs="Calibri"/>
                <w:sz w:val="22"/>
                <w:lang w:val="es-ES_tradnl"/>
              </w:rPr>
              <w:t>Un pick-up Mazda doble cabina.</w:t>
            </w:r>
          </w:p>
        </w:tc>
        <w:tc>
          <w:tcPr>
            <w:tcW w:w="1258" w:type="dxa"/>
            <w:vAlign w:val="center"/>
          </w:tcPr>
          <w:p w14:paraId="06D7D27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  <w:lang w:val="es-ES_tradnl"/>
              </w:rPr>
            </w:pPr>
            <w:r w:rsidRPr="003D10C4">
              <w:rPr>
                <w:rFonts w:ascii="Calibri" w:hAnsi="Calibri" w:cs="Calibri"/>
                <w:sz w:val="22"/>
                <w:lang w:val="es-ES_tradnl"/>
              </w:rPr>
              <w:t>1</w:t>
            </w:r>
          </w:p>
        </w:tc>
        <w:tc>
          <w:tcPr>
            <w:tcW w:w="805" w:type="dxa"/>
            <w:vAlign w:val="center"/>
          </w:tcPr>
          <w:p w14:paraId="20B10F3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43A1ACD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2C70714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3A13C9A6" w14:textId="77777777" w:rsidTr="0052498E">
        <w:trPr>
          <w:jc w:val="center"/>
        </w:trPr>
        <w:tc>
          <w:tcPr>
            <w:tcW w:w="5319" w:type="dxa"/>
            <w:vAlign w:val="center"/>
          </w:tcPr>
          <w:p w14:paraId="79353DC1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Computadoras (PC)</w:t>
            </w:r>
          </w:p>
        </w:tc>
        <w:tc>
          <w:tcPr>
            <w:tcW w:w="1258" w:type="dxa"/>
            <w:vAlign w:val="center"/>
          </w:tcPr>
          <w:p w14:paraId="0A8F13D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805" w:type="dxa"/>
            <w:vAlign w:val="center"/>
          </w:tcPr>
          <w:p w14:paraId="2DF818C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21DAB08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DB3140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257FC46A" w14:textId="77777777" w:rsidTr="0052498E">
        <w:trPr>
          <w:jc w:val="center"/>
        </w:trPr>
        <w:tc>
          <w:tcPr>
            <w:tcW w:w="5319" w:type="dxa"/>
            <w:vAlign w:val="center"/>
          </w:tcPr>
          <w:p w14:paraId="242BCA3C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Edificio de administración central</w:t>
            </w:r>
          </w:p>
        </w:tc>
        <w:tc>
          <w:tcPr>
            <w:tcW w:w="1258" w:type="dxa"/>
            <w:vAlign w:val="center"/>
          </w:tcPr>
          <w:p w14:paraId="3EFA2CF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1E9C29BF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67FA3D5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060FC18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12DCE5A8" w14:textId="77777777" w:rsidTr="0052498E">
        <w:trPr>
          <w:jc w:val="center"/>
        </w:trPr>
        <w:tc>
          <w:tcPr>
            <w:tcW w:w="5319" w:type="dxa"/>
            <w:vAlign w:val="center"/>
          </w:tcPr>
          <w:p w14:paraId="319ED9B8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  <w:lang w:val="en-US"/>
              </w:rPr>
            </w:pPr>
            <w:r w:rsidRPr="003D10C4">
              <w:rPr>
                <w:rFonts w:ascii="Calibri" w:hAnsi="Calibri" w:cs="Calibri"/>
                <w:sz w:val="22"/>
                <w:lang w:val="en-US"/>
              </w:rPr>
              <w:t>Bodega  general</w:t>
            </w:r>
          </w:p>
        </w:tc>
        <w:tc>
          <w:tcPr>
            <w:tcW w:w="1258" w:type="dxa"/>
            <w:vAlign w:val="center"/>
          </w:tcPr>
          <w:p w14:paraId="36133F1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1B670CC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5B61D81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53AC44E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0EC52D67" w14:textId="77777777" w:rsidTr="0052498E">
        <w:trPr>
          <w:jc w:val="center"/>
        </w:trPr>
        <w:tc>
          <w:tcPr>
            <w:tcW w:w="5319" w:type="dxa"/>
            <w:vAlign w:val="center"/>
          </w:tcPr>
          <w:p w14:paraId="3F63224B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 xml:space="preserve">Bodegas fraccionarias </w:t>
            </w:r>
          </w:p>
        </w:tc>
        <w:tc>
          <w:tcPr>
            <w:tcW w:w="1258" w:type="dxa"/>
            <w:vAlign w:val="center"/>
          </w:tcPr>
          <w:p w14:paraId="59275CE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05" w:type="dxa"/>
            <w:vAlign w:val="center"/>
          </w:tcPr>
          <w:p w14:paraId="5624ED7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61B6508F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A3D5A7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0C440836" w14:textId="77777777" w:rsidTr="0052498E">
        <w:trPr>
          <w:jc w:val="center"/>
        </w:trPr>
        <w:tc>
          <w:tcPr>
            <w:tcW w:w="5319" w:type="dxa"/>
            <w:vAlign w:val="center"/>
          </w:tcPr>
          <w:p w14:paraId="3D6B808A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Sistema de internet dedicado  por fibra óptica de 2 MB</w:t>
            </w:r>
          </w:p>
        </w:tc>
        <w:tc>
          <w:tcPr>
            <w:tcW w:w="1258" w:type="dxa"/>
            <w:vAlign w:val="center"/>
          </w:tcPr>
          <w:p w14:paraId="602F09D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079989E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914" w:type="dxa"/>
            <w:vAlign w:val="center"/>
          </w:tcPr>
          <w:p w14:paraId="284BFBA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0601C08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035A9C1F" w14:textId="77777777" w:rsidTr="0052498E">
        <w:trPr>
          <w:jc w:val="center"/>
        </w:trPr>
        <w:tc>
          <w:tcPr>
            <w:tcW w:w="5319" w:type="dxa"/>
            <w:vAlign w:val="center"/>
          </w:tcPr>
          <w:p w14:paraId="28FBBB30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Agro-mercado ENA</w:t>
            </w:r>
          </w:p>
        </w:tc>
        <w:tc>
          <w:tcPr>
            <w:tcW w:w="1258" w:type="dxa"/>
            <w:vAlign w:val="center"/>
          </w:tcPr>
          <w:p w14:paraId="5C48E36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73498EE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67FC50F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5BB092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1164B5FA" w14:textId="77777777" w:rsidTr="0052498E">
        <w:trPr>
          <w:jc w:val="center"/>
        </w:trPr>
        <w:tc>
          <w:tcPr>
            <w:tcW w:w="5319" w:type="dxa"/>
            <w:vAlign w:val="center"/>
          </w:tcPr>
          <w:p w14:paraId="46241645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Dormitorios para cocineras</w:t>
            </w:r>
          </w:p>
        </w:tc>
        <w:tc>
          <w:tcPr>
            <w:tcW w:w="1258" w:type="dxa"/>
            <w:vAlign w:val="center"/>
          </w:tcPr>
          <w:p w14:paraId="71773A1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05FB98B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201D4AD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1ECBF43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7F98477C" w14:textId="77777777" w:rsidTr="0052498E">
        <w:trPr>
          <w:jc w:val="center"/>
        </w:trPr>
        <w:tc>
          <w:tcPr>
            <w:tcW w:w="5319" w:type="dxa"/>
            <w:vAlign w:val="center"/>
          </w:tcPr>
          <w:p w14:paraId="5FA6030C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  <w:lang w:val="en-US"/>
              </w:rPr>
            </w:pPr>
            <w:r w:rsidRPr="003D10C4">
              <w:rPr>
                <w:rFonts w:ascii="Calibri" w:hAnsi="Calibri" w:cs="Calibri"/>
                <w:sz w:val="22"/>
                <w:lang w:val="en-US"/>
              </w:rPr>
              <w:t>Vivero</w:t>
            </w:r>
          </w:p>
        </w:tc>
        <w:tc>
          <w:tcPr>
            <w:tcW w:w="1258" w:type="dxa"/>
            <w:vAlign w:val="center"/>
          </w:tcPr>
          <w:p w14:paraId="7ECFCB4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805" w:type="dxa"/>
            <w:vAlign w:val="center"/>
          </w:tcPr>
          <w:p w14:paraId="04B686E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6961848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D256B7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56267681" w14:textId="77777777" w:rsidTr="0052498E">
        <w:trPr>
          <w:jc w:val="center"/>
        </w:trPr>
        <w:tc>
          <w:tcPr>
            <w:tcW w:w="5319" w:type="dxa"/>
            <w:vAlign w:val="center"/>
          </w:tcPr>
          <w:p w14:paraId="0FFB540A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Taller mecánico</w:t>
            </w:r>
          </w:p>
        </w:tc>
        <w:tc>
          <w:tcPr>
            <w:tcW w:w="1258" w:type="dxa"/>
            <w:vAlign w:val="center"/>
          </w:tcPr>
          <w:p w14:paraId="37D3BE0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512CF2F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44710BC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3FDE81C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0C5CF60A" w14:textId="77777777" w:rsidTr="0052498E">
        <w:trPr>
          <w:jc w:val="center"/>
        </w:trPr>
        <w:tc>
          <w:tcPr>
            <w:tcW w:w="5319" w:type="dxa"/>
            <w:vAlign w:val="center"/>
          </w:tcPr>
          <w:p w14:paraId="1C9D1552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Impresores</w:t>
            </w:r>
          </w:p>
        </w:tc>
        <w:tc>
          <w:tcPr>
            <w:tcW w:w="1258" w:type="dxa"/>
            <w:vAlign w:val="center"/>
          </w:tcPr>
          <w:p w14:paraId="5147B83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38</w:t>
            </w:r>
          </w:p>
        </w:tc>
        <w:tc>
          <w:tcPr>
            <w:tcW w:w="805" w:type="dxa"/>
            <w:vAlign w:val="center"/>
          </w:tcPr>
          <w:p w14:paraId="4771FBA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7ACF226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7768D91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6ADA39F5" w14:textId="77777777" w:rsidTr="0052498E">
        <w:trPr>
          <w:jc w:val="center"/>
        </w:trPr>
        <w:tc>
          <w:tcPr>
            <w:tcW w:w="5319" w:type="dxa"/>
            <w:vAlign w:val="center"/>
          </w:tcPr>
          <w:p w14:paraId="65579767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  <w:lang w:val="es-ES_tradnl"/>
              </w:rPr>
            </w:pPr>
            <w:r w:rsidRPr="003D10C4">
              <w:rPr>
                <w:rFonts w:ascii="Calibri" w:hAnsi="Calibri" w:cs="Calibri"/>
                <w:sz w:val="22"/>
                <w:lang w:val="es-ES_tradnl"/>
              </w:rPr>
              <w:t xml:space="preserve">Computadoras portátiles </w:t>
            </w:r>
          </w:p>
        </w:tc>
        <w:tc>
          <w:tcPr>
            <w:tcW w:w="1258" w:type="dxa"/>
            <w:vAlign w:val="center"/>
          </w:tcPr>
          <w:p w14:paraId="6C5825F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805" w:type="dxa"/>
            <w:vAlign w:val="center"/>
          </w:tcPr>
          <w:p w14:paraId="0CB5E6A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395F424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167D956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0EE5128" w14:textId="5615011E" w:rsidR="002F07AC" w:rsidRPr="003D10C4" w:rsidRDefault="002F07AC" w:rsidP="00886745">
      <w:pPr>
        <w:jc w:val="both"/>
        <w:rPr>
          <w:rFonts w:ascii="Calibri" w:hAnsi="Calibri" w:cs="Calibri"/>
          <w:b/>
          <w:sz w:val="20"/>
        </w:rPr>
      </w:pPr>
      <w:r w:rsidRPr="003D10C4">
        <w:rPr>
          <w:rFonts w:ascii="Calibri" w:hAnsi="Calibri" w:cs="Calibri"/>
          <w:b/>
          <w:sz w:val="20"/>
        </w:rPr>
        <w:t xml:space="preserve">Fuente: </w:t>
      </w:r>
      <w:r w:rsidR="0052498E">
        <w:rPr>
          <w:rFonts w:ascii="Calibri" w:hAnsi="Calibri" w:cs="Calibri"/>
          <w:b/>
          <w:sz w:val="20"/>
        </w:rPr>
        <w:t>Gerencia Administrativa</w:t>
      </w:r>
    </w:p>
    <w:p w14:paraId="2A3010B3" w14:textId="77777777" w:rsidR="00633863" w:rsidRPr="003D10C4" w:rsidRDefault="00633863" w:rsidP="00633863">
      <w:pPr>
        <w:rPr>
          <w:rFonts w:ascii="Calibri" w:hAnsi="Calibri" w:cs="Calibri"/>
        </w:rPr>
      </w:pPr>
    </w:p>
    <w:p w14:paraId="10FD7B39" w14:textId="40523B1E" w:rsidR="002F07AC" w:rsidRPr="003D10C4" w:rsidRDefault="00F04284" w:rsidP="00F04284">
      <w:pPr>
        <w:pStyle w:val="Ttulo1"/>
        <w:ind w:left="0" w:firstLine="708"/>
        <w:jc w:val="left"/>
        <w:rPr>
          <w:rFonts w:ascii="Calibri" w:hAnsi="Calibri" w:cs="Calibri"/>
          <w:sz w:val="22"/>
        </w:rPr>
      </w:pPr>
      <w:r w:rsidRPr="0052498E">
        <w:rPr>
          <w:rFonts w:ascii="Calibri" w:hAnsi="Calibri" w:cs="Calibri"/>
          <w:bCs w:val="0"/>
          <w:sz w:val="22"/>
        </w:rPr>
        <w:t xml:space="preserve">Cuadro 4. </w:t>
      </w:r>
      <w:r w:rsidR="0052498E">
        <w:rPr>
          <w:rFonts w:ascii="Calibri" w:hAnsi="Calibri" w:cs="Calibri"/>
          <w:sz w:val="22"/>
        </w:rPr>
        <w:t>Infraestructura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1035"/>
        <w:gridCol w:w="805"/>
        <w:gridCol w:w="914"/>
        <w:gridCol w:w="779"/>
      </w:tblGrid>
      <w:tr w:rsidR="002F07AC" w:rsidRPr="003D10C4" w14:paraId="43D5D696" w14:textId="77777777" w:rsidTr="0052498E">
        <w:trPr>
          <w:tblHeader/>
          <w:jc w:val="center"/>
        </w:trPr>
        <w:tc>
          <w:tcPr>
            <w:tcW w:w="5602" w:type="dxa"/>
            <w:vMerge w:val="restart"/>
            <w:vAlign w:val="center"/>
          </w:tcPr>
          <w:p w14:paraId="57A0639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Tipo de Recurso</w:t>
            </w:r>
          </w:p>
        </w:tc>
        <w:tc>
          <w:tcPr>
            <w:tcW w:w="975" w:type="dxa"/>
            <w:vMerge w:val="restart"/>
            <w:vAlign w:val="center"/>
          </w:tcPr>
          <w:p w14:paraId="3F19377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Cantidad</w:t>
            </w:r>
          </w:p>
        </w:tc>
        <w:tc>
          <w:tcPr>
            <w:tcW w:w="2499" w:type="dxa"/>
            <w:gridSpan w:val="3"/>
            <w:vAlign w:val="center"/>
          </w:tcPr>
          <w:p w14:paraId="45720FD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Estado</w:t>
            </w:r>
          </w:p>
        </w:tc>
      </w:tr>
      <w:tr w:rsidR="002F07AC" w:rsidRPr="003D10C4" w14:paraId="41F11529" w14:textId="77777777" w:rsidTr="0052498E">
        <w:trPr>
          <w:tblHeader/>
          <w:jc w:val="center"/>
        </w:trPr>
        <w:tc>
          <w:tcPr>
            <w:tcW w:w="5602" w:type="dxa"/>
            <w:vMerge/>
            <w:vAlign w:val="center"/>
          </w:tcPr>
          <w:p w14:paraId="7D96168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1EB115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05" w:type="dxa"/>
            <w:vAlign w:val="center"/>
          </w:tcPr>
          <w:p w14:paraId="3203DCA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Bueno</w:t>
            </w:r>
          </w:p>
        </w:tc>
        <w:tc>
          <w:tcPr>
            <w:tcW w:w="914" w:type="dxa"/>
            <w:vAlign w:val="center"/>
          </w:tcPr>
          <w:p w14:paraId="59344A5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Regular</w:t>
            </w:r>
          </w:p>
        </w:tc>
        <w:tc>
          <w:tcPr>
            <w:tcW w:w="780" w:type="dxa"/>
            <w:vAlign w:val="center"/>
          </w:tcPr>
          <w:p w14:paraId="4615808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3D10C4">
              <w:rPr>
                <w:rFonts w:ascii="Calibri" w:hAnsi="Calibri" w:cs="Calibri"/>
                <w:b/>
                <w:sz w:val="22"/>
              </w:rPr>
              <w:t>Malo</w:t>
            </w:r>
          </w:p>
        </w:tc>
      </w:tr>
      <w:tr w:rsidR="002F07AC" w:rsidRPr="003D10C4" w14:paraId="0AB8F831" w14:textId="77777777" w:rsidTr="0052498E">
        <w:trPr>
          <w:jc w:val="center"/>
        </w:trPr>
        <w:tc>
          <w:tcPr>
            <w:tcW w:w="5602" w:type="dxa"/>
            <w:vAlign w:val="center"/>
          </w:tcPr>
          <w:p w14:paraId="2F267123" w14:textId="0562CBA7" w:rsidR="002F07AC" w:rsidRPr="003D10C4" w:rsidRDefault="002F07AC" w:rsidP="0052498E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Edificios de habitaciones</w:t>
            </w:r>
            <w:r w:rsidR="0052498E">
              <w:rPr>
                <w:rFonts w:ascii="Calibri" w:hAnsi="Calibri" w:cs="Calibri"/>
                <w:sz w:val="22"/>
              </w:rPr>
              <w:t xml:space="preserve"> </w:t>
            </w:r>
            <w:r w:rsidRPr="003D10C4">
              <w:rPr>
                <w:rFonts w:ascii="Calibri" w:hAnsi="Calibri" w:cs="Calibri"/>
                <w:sz w:val="22"/>
              </w:rPr>
              <w:t>para estudiantes A y B</w:t>
            </w:r>
          </w:p>
        </w:tc>
        <w:tc>
          <w:tcPr>
            <w:tcW w:w="975" w:type="dxa"/>
            <w:vAlign w:val="center"/>
          </w:tcPr>
          <w:p w14:paraId="70CF0F2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528510E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55E7322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217B1A9F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</w:tr>
      <w:tr w:rsidR="002F07AC" w:rsidRPr="003D10C4" w14:paraId="51862748" w14:textId="77777777" w:rsidTr="0052498E">
        <w:trPr>
          <w:jc w:val="center"/>
        </w:trPr>
        <w:tc>
          <w:tcPr>
            <w:tcW w:w="5602" w:type="dxa"/>
            <w:vAlign w:val="center"/>
          </w:tcPr>
          <w:p w14:paraId="75162CA4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Piscina</w:t>
            </w:r>
          </w:p>
        </w:tc>
        <w:tc>
          <w:tcPr>
            <w:tcW w:w="975" w:type="dxa"/>
            <w:vAlign w:val="center"/>
          </w:tcPr>
          <w:p w14:paraId="6EBB7C4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299C5F0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6EF66D4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7ECB1F8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526E2BC2" w14:textId="77777777" w:rsidTr="0052498E">
        <w:trPr>
          <w:jc w:val="center"/>
        </w:trPr>
        <w:tc>
          <w:tcPr>
            <w:tcW w:w="5602" w:type="dxa"/>
            <w:vAlign w:val="center"/>
          </w:tcPr>
          <w:p w14:paraId="229DE4E0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Cancha de BKB.</w:t>
            </w:r>
          </w:p>
        </w:tc>
        <w:tc>
          <w:tcPr>
            <w:tcW w:w="975" w:type="dxa"/>
            <w:vAlign w:val="center"/>
          </w:tcPr>
          <w:p w14:paraId="1E62388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39201E2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2031F9C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38488DA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4DC43B97" w14:textId="77777777" w:rsidTr="0052498E">
        <w:trPr>
          <w:jc w:val="center"/>
        </w:trPr>
        <w:tc>
          <w:tcPr>
            <w:tcW w:w="5602" w:type="dxa"/>
            <w:vAlign w:val="center"/>
          </w:tcPr>
          <w:p w14:paraId="67919C3F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 xml:space="preserve">Cancha de </w:t>
            </w:r>
            <w:proofErr w:type="spellStart"/>
            <w:r w:rsidRPr="003D10C4">
              <w:rPr>
                <w:rFonts w:ascii="Calibri" w:hAnsi="Calibri" w:cs="Calibri"/>
                <w:sz w:val="22"/>
              </w:rPr>
              <w:t>football</w:t>
            </w:r>
            <w:proofErr w:type="spellEnd"/>
          </w:p>
        </w:tc>
        <w:tc>
          <w:tcPr>
            <w:tcW w:w="975" w:type="dxa"/>
            <w:vAlign w:val="center"/>
          </w:tcPr>
          <w:p w14:paraId="582416D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7B8E37C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19FE0A0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41D2C45F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62318C9B" w14:textId="77777777" w:rsidTr="0052498E">
        <w:trPr>
          <w:jc w:val="center"/>
        </w:trPr>
        <w:tc>
          <w:tcPr>
            <w:tcW w:w="5602" w:type="dxa"/>
            <w:vAlign w:val="center"/>
          </w:tcPr>
          <w:p w14:paraId="7C2EE9D7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Dormitorio alumnos edif. C</w:t>
            </w:r>
          </w:p>
        </w:tc>
        <w:tc>
          <w:tcPr>
            <w:tcW w:w="975" w:type="dxa"/>
            <w:vAlign w:val="center"/>
          </w:tcPr>
          <w:p w14:paraId="2ECDE314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05" w:type="dxa"/>
            <w:vAlign w:val="center"/>
          </w:tcPr>
          <w:p w14:paraId="2B8D476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65F97C7B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F2965C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10C53C9B" w14:textId="77777777" w:rsidTr="0052498E">
        <w:trPr>
          <w:jc w:val="center"/>
        </w:trPr>
        <w:tc>
          <w:tcPr>
            <w:tcW w:w="5602" w:type="dxa"/>
            <w:vAlign w:val="center"/>
          </w:tcPr>
          <w:p w14:paraId="21EBFAF0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Dormitorio alumnos edif. D</w:t>
            </w:r>
          </w:p>
        </w:tc>
        <w:tc>
          <w:tcPr>
            <w:tcW w:w="975" w:type="dxa"/>
            <w:vAlign w:val="center"/>
          </w:tcPr>
          <w:p w14:paraId="7506A0DA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05" w:type="dxa"/>
            <w:vAlign w:val="center"/>
          </w:tcPr>
          <w:p w14:paraId="1A55B8F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65A5B99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1CEACBB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211BEE88" w14:textId="77777777" w:rsidTr="0052498E">
        <w:trPr>
          <w:jc w:val="center"/>
        </w:trPr>
        <w:tc>
          <w:tcPr>
            <w:tcW w:w="5602" w:type="dxa"/>
            <w:vAlign w:val="center"/>
          </w:tcPr>
          <w:p w14:paraId="79B2C266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Dormitorio alumnos edif. E</w:t>
            </w:r>
          </w:p>
        </w:tc>
        <w:tc>
          <w:tcPr>
            <w:tcW w:w="975" w:type="dxa"/>
            <w:vAlign w:val="center"/>
          </w:tcPr>
          <w:p w14:paraId="59D8B6D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05" w:type="dxa"/>
            <w:vAlign w:val="center"/>
          </w:tcPr>
          <w:p w14:paraId="69EA623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5FC5CBB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4225041F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4DA31C5D" w14:textId="77777777" w:rsidTr="0052498E">
        <w:trPr>
          <w:jc w:val="center"/>
        </w:trPr>
        <w:tc>
          <w:tcPr>
            <w:tcW w:w="5602" w:type="dxa"/>
            <w:vAlign w:val="center"/>
          </w:tcPr>
          <w:p w14:paraId="479AA602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Dormitorio alumnos edif. F</w:t>
            </w:r>
          </w:p>
        </w:tc>
        <w:tc>
          <w:tcPr>
            <w:tcW w:w="975" w:type="dxa"/>
            <w:vAlign w:val="center"/>
          </w:tcPr>
          <w:p w14:paraId="12DF62F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05" w:type="dxa"/>
            <w:vAlign w:val="center"/>
          </w:tcPr>
          <w:p w14:paraId="1EE42EB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32E1EB6B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0112AC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16E508DE" w14:textId="77777777" w:rsidTr="0052498E">
        <w:trPr>
          <w:jc w:val="center"/>
        </w:trPr>
        <w:tc>
          <w:tcPr>
            <w:tcW w:w="5602" w:type="dxa"/>
            <w:vAlign w:val="center"/>
          </w:tcPr>
          <w:p w14:paraId="0583F03C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Equipos multimedia</w:t>
            </w:r>
          </w:p>
        </w:tc>
        <w:tc>
          <w:tcPr>
            <w:tcW w:w="975" w:type="dxa"/>
            <w:vAlign w:val="center"/>
          </w:tcPr>
          <w:p w14:paraId="31A3D61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7559BF5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0F0F792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FA6A3C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425D54A2" w14:textId="77777777" w:rsidTr="0052498E">
        <w:trPr>
          <w:jc w:val="center"/>
        </w:trPr>
        <w:tc>
          <w:tcPr>
            <w:tcW w:w="5602" w:type="dxa"/>
            <w:vAlign w:val="center"/>
          </w:tcPr>
          <w:p w14:paraId="6B91F9BF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Edificio para centro de capacitaciones y conferencias</w:t>
            </w:r>
          </w:p>
        </w:tc>
        <w:tc>
          <w:tcPr>
            <w:tcW w:w="975" w:type="dxa"/>
            <w:vAlign w:val="center"/>
          </w:tcPr>
          <w:p w14:paraId="5A27111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27C69C9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0972C19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1278E106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6770C5FB" w14:textId="77777777" w:rsidTr="0052498E">
        <w:trPr>
          <w:jc w:val="center"/>
        </w:trPr>
        <w:tc>
          <w:tcPr>
            <w:tcW w:w="5602" w:type="dxa"/>
            <w:vAlign w:val="center"/>
          </w:tcPr>
          <w:p w14:paraId="1184A033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Habitaciones para docentes</w:t>
            </w:r>
          </w:p>
        </w:tc>
        <w:tc>
          <w:tcPr>
            <w:tcW w:w="975" w:type="dxa"/>
            <w:vAlign w:val="center"/>
          </w:tcPr>
          <w:p w14:paraId="280273B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805" w:type="dxa"/>
            <w:vAlign w:val="center"/>
          </w:tcPr>
          <w:p w14:paraId="011EB76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14" w:type="dxa"/>
            <w:vAlign w:val="center"/>
          </w:tcPr>
          <w:p w14:paraId="126EEEE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44CF801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</w:tr>
      <w:tr w:rsidR="002F07AC" w:rsidRPr="003D10C4" w14:paraId="7509753E" w14:textId="77777777" w:rsidTr="0052498E">
        <w:trPr>
          <w:jc w:val="center"/>
        </w:trPr>
        <w:tc>
          <w:tcPr>
            <w:tcW w:w="5602" w:type="dxa"/>
            <w:vAlign w:val="center"/>
          </w:tcPr>
          <w:p w14:paraId="6C68205F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Edificio laboratorios</w:t>
            </w:r>
          </w:p>
        </w:tc>
        <w:tc>
          <w:tcPr>
            <w:tcW w:w="975" w:type="dxa"/>
            <w:vAlign w:val="center"/>
          </w:tcPr>
          <w:p w14:paraId="71AED5D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5B4DB62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4F50C59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68B7FA4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58D71062" w14:textId="77777777" w:rsidTr="0052498E">
        <w:trPr>
          <w:jc w:val="center"/>
        </w:trPr>
        <w:tc>
          <w:tcPr>
            <w:tcW w:w="5602" w:type="dxa"/>
            <w:vAlign w:val="center"/>
          </w:tcPr>
          <w:p w14:paraId="06E3CA9B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Centro de cómputo</w:t>
            </w:r>
          </w:p>
        </w:tc>
        <w:tc>
          <w:tcPr>
            <w:tcW w:w="975" w:type="dxa"/>
            <w:vAlign w:val="center"/>
          </w:tcPr>
          <w:p w14:paraId="6BE0522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17BD9F8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609ED357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481E98C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2CDF9AF1" w14:textId="77777777" w:rsidTr="0052498E">
        <w:trPr>
          <w:jc w:val="center"/>
        </w:trPr>
        <w:tc>
          <w:tcPr>
            <w:tcW w:w="5602" w:type="dxa"/>
            <w:vAlign w:val="center"/>
          </w:tcPr>
          <w:p w14:paraId="4D9C6B7F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Biblioteca</w:t>
            </w:r>
          </w:p>
        </w:tc>
        <w:tc>
          <w:tcPr>
            <w:tcW w:w="975" w:type="dxa"/>
            <w:vAlign w:val="center"/>
          </w:tcPr>
          <w:p w14:paraId="04D4D68F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7437E33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1F15C3A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21008AF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689DF7F5" w14:textId="77777777" w:rsidTr="0052498E">
        <w:trPr>
          <w:jc w:val="center"/>
        </w:trPr>
        <w:tc>
          <w:tcPr>
            <w:tcW w:w="5602" w:type="dxa"/>
            <w:vAlign w:val="center"/>
          </w:tcPr>
          <w:p w14:paraId="1947E366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Equipo de TV,</w:t>
            </w:r>
          </w:p>
        </w:tc>
        <w:tc>
          <w:tcPr>
            <w:tcW w:w="975" w:type="dxa"/>
            <w:vAlign w:val="center"/>
          </w:tcPr>
          <w:p w14:paraId="75EB7D5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66348922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087DDA69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F30A7B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31461718" w14:textId="77777777" w:rsidTr="0052498E">
        <w:trPr>
          <w:jc w:val="center"/>
        </w:trPr>
        <w:tc>
          <w:tcPr>
            <w:tcW w:w="5602" w:type="dxa"/>
            <w:vAlign w:val="center"/>
          </w:tcPr>
          <w:p w14:paraId="0F3E56DC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Cámaras digitales</w:t>
            </w:r>
          </w:p>
        </w:tc>
        <w:tc>
          <w:tcPr>
            <w:tcW w:w="975" w:type="dxa"/>
            <w:vAlign w:val="center"/>
          </w:tcPr>
          <w:p w14:paraId="6596FC21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805" w:type="dxa"/>
            <w:vAlign w:val="center"/>
          </w:tcPr>
          <w:p w14:paraId="6C535F6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557F84A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180FCD5D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471FDA06" w14:textId="77777777" w:rsidTr="0052498E">
        <w:trPr>
          <w:jc w:val="center"/>
        </w:trPr>
        <w:tc>
          <w:tcPr>
            <w:tcW w:w="5602" w:type="dxa"/>
            <w:vAlign w:val="center"/>
          </w:tcPr>
          <w:p w14:paraId="68F0B0EF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Equipo multimedia</w:t>
            </w:r>
          </w:p>
        </w:tc>
        <w:tc>
          <w:tcPr>
            <w:tcW w:w="975" w:type="dxa"/>
            <w:vAlign w:val="center"/>
          </w:tcPr>
          <w:p w14:paraId="74C0AA05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805" w:type="dxa"/>
            <w:vAlign w:val="center"/>
          </w:tcPr>
          <w:p w14:paraId="1E4782E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38764A0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2D022A5C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466A1867" w14:textId="77777777" w:rsidTr="0052498E">
        <w:trPr>
          <w:jc w:val="center"/>
        </w:trPr>
        <w:tc>
          <w:tcPr>
            <w:tcW w:w="5602" w:type="dxa"/>
            <w:vAlign w:val="center"/>
          </w:tcPr>
          <w:p w14:paraId="2BFBE06A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Edificio de aulas</w:t>
            </w:r>
          </w:p>
        </w:tc>
        <w:tc>
          <w:tcPr>
            <w:tcW w:w="975" w:type="dxa"/>
            <w:vAlign w:val="center"/>
          </w:tcPr>
          <w:p w14:paraId="78DCF9E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506B0F7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363E3E3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0CE4F3D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F07AC" w:rsidRPr="003D10C4" w14:paraId="08D69351" w14:textId="77777777" w:rsidTr="0052498E">
        <w:trPr>
          <w:jc w:val="center"/>
        </w:trPr>
        <w:tc>
          <w:tcPr>
            <w:tcW w:w="5602" w:type="dxa"/>
            <w:vAlign w:val="center"/>
          </w:tcPr>
          <w:p w14:paraId="6F36F6D7" w14:textId="77777777" w:rsidR="002F07AC" w:rsidRPr="003D10C4" w:rsidRDefault="002F07AC" w:rsidP="009417D8">
            <w:pPr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Auditórium Los Próceres</w:t>
            </w:r>
          </w:p>
        </w:tc>
        <w:tc>
          <w:tcPr>
            <w:tcW w:w="975" w:type="dxa"/>
            <w:vAlign w:val="center"/>
          </w:tcPr>
          <w:p w14:paraId="2AA884A0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5" w:type="dxa"/>
            <w:vAlign w:val="center"/>
          </w:tcPr>
          <w:p w14:paraId="1DF4C4F8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  <w:r w:rsidRPr="003D10C4">
              <w:rPr>
                <w:rFonts w:ascii="Calibri" w:hAnsi="Calibri" w:cs="Calibri"/>
                <w:sz w:val="22"/>
              </w:rPr>
              <w:t>X</w:t>
            </w:r>
          </w:p>
        </w:tc>
        <w:tc>
          <w:tcPr>
            <w:tcW w:w="914" w:type="dxa"/>
            <w:vAlign w:val="center"/>
          </w:tcPr>
          <w:p w14:paraId="52352593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BEF5D2E" w14:textId="77777777" w:rsidR="002F07AC" w:rsidRPr="003D10C4" w:rsidRDefault="002F07AC" w:rsidP="009417D8">
            <w:pPr>
              <w:shd w:val="clear" w:color="auto" w:fill="FFFFFF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2ADE4998" w14:textId="79A9E27D" w:rsidR="002F07AC" w:rsidRPr="003D10C4" w:rsidRDefault="00EE0551" w:rsidP="00F04284">
      <w:pPr>
        <w:ind w:firstLine="708"/>
        <w:jc w:val="both"/>
        <w:rPr>
          <w:rFonts w:ascii="Calibri" w:hAnsi="Calibri" w:cs="Calibri"/>
          <w:b/>
          <w:sz w:val="20"/>
        </w:rPr>
      </w:pPr>
      <w:r w:rsidRPr="003D10C4">
        <w:rPr>
          <w:rFonts w:ascii="Calibri" w:hAnsi="Calibri" w:cs="Calibri"/>
          <w:b/>
          <w:sz w:val="20"/>
        </w:rPr>
        <w:t xml:space="preserve">Fuente: </w:t>
      </w:r>
      <w:r w:rsidR="0052498E">
        <w:rPr>
          <w:rFonts w:ascii="Calibri" w:hAnsi="Calibri" w:cs="Calibri"/>
          <w:b/>
          <w:sz w:val="20"/>
        </w:rPr>
        <w:t>Gerencia Administrativa</w:t>
      </w:r>
    </w:p>
    <w:p w14:paraId="7748392F" w14:textId="77777777" w:rsidR="00633863" w:rsidRPr="003D10C4" w:rsidRDefault="00633863" w:rsidP="00633863">
      <w:pPr>
        <w:rPr>
          <w:rFonts w:ascii="Calibri" w:hAnsi="Calibri" w:cs="Calibri"/>
        </w:rPr>
      </w:pPr>
    </w:p>
    <w:p w14:paraId="70943412" w14:textId="50A249CE" w:rsidR="002F07AC" w:rsidRPr="003D10C4" w:rsidRDefault="0052498E" w:rsidP="004819C8">
      <w:pPr>
        <w:pStyle w:val="Sangra2detindependien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</w:t>
      </w:r>
      <w:r w:rsidR="002F07AC" w:rsidRPr="003D10C4">
        <w:rPr>
          <w:rFonts w:ascii="Calibri" w:hAnsi="Calibri" w:cs="Calibri"/>
          <w:b/>
          <w:bCs/>
        </w:rPr>
        <w:t>INANCIEROS.</w:t>
      </w:r>
    </w:p>
    <w:p w14:paraId="319FE115" w14:textId="77777777" w:rsidR="002F07AC" w:rsidRPr="003D10C4" w:rsidRDefault="002F07AC" w:rsidP="00FF1793">
      <w:pPr>
        <w:pStyle w:val="Sangra2detindependiente"/>
        <w:spacing w:line="240" w:lineRule="auto"/>
        <w:ind w:left="0"/>
        <w:contextualSpacing/>
        <w:rPr>
          <w:rFonts w:ascii="Calibri" w:hAnsi="Calibri" w:cs="Calibri"/>
        </w:rPr>
      </w:pPr>
    </w:p>
    <w:p w14:paraId="5D8AA769" w14:textId="357BCFF9" w:rsidR="002F07AC" w:rsidRPr="003D10C4" w:rsidRDefault="00EE0551" w:rsidP="00000E1A">
      <w:pPr>
        <w:pStyle w:val="Sangra2detindependiente"/>
        <w:spacing w:after="0"/>
        <w:ind w:left="0"/>
        <w:rPr>
          <w:rFonts w:ascii="Calibri" w:hAnsi="Calibri" w:cs="Calibri"/>
          <w:b/>
          <w:sz w:val="20"/>
          <w:szCs w:val="20"/>
        </w:rPr>
      </w:pPr>
      <w:bookmarkStart w:id="4" w:name="_Hlk121220428"/>
      <w:r w:rsidRPr="003D10C4">
        <w:rPr>
          <w:rFonts w:ascii="Calibri" w:hAnsi="Calibri" w:cs="Calibri"/>
          <w:b/>
          <w:sz w:val="20"/>
          <w:szCs w:val="20"/>
        </w:rPr>
        <w:t xml:space="preserve">       </w:t>
      </w:r>
      <w:r w:rsidR="002F07AC" w:rsidRPr="003D10C4">
        <w:rPr>
          <w:rFonts w:ascii="Calibri" w:hAnsi="Calibri" w:cs="Calibri"/>
          <w:b/>
          <w:sz w:val="20"/>
          <w:szCs w:val="20"/>
        </w:rPr>
        <w:t>C</w:t>
      </w:r>
      <w:r w:rsidR="00000E1A" w:rsidRPr="003D10C4">
        <w:rPr>
          <w:rFonts w:ascii="Calibri" w:hAnsi="Calibri" w:cs="Calibri"/>
          <w:b/>
          <w:sz w:val="20"/>
          <w:szCs w:val="20"/>
        </w:rPr>
        <w:t>uadro</w:t>
      </w:r>
      <w:r w:rsidR="002F07AC" w:rsidRPr="003D10C4">
        <w:rPr>
          <w:rFonts w:ascii="Calibri" w:hAnsi="Calibri" w:cs="Calibri"/>
          <w:b/>
          <w:sz w:val="20"/>
          <w:szCs w:val="20"/>
        </w:rPr>
        <w:t xml:space="preserve"> </w:t>
      </w:r>
      <w:r w:rsidR="0052498E">
        <w:rPr>
          <w:rFonts w:ascii="Calibri" w:hAnsi="Calibri" w:cs="Calibri"/>
          <w:b/>
          <w:sz w:val="20"/>
          <w:szCs w:val="20"/>
        </w:rPr>
        <w:t>5</w:t>
      </w:r>
      <w:r w:rsidR="00D17BA1" w:rsidRPr="003D10C4">
        <w:rPr>
          <w:rFonts w:ascii="Calibri" w:hAnsi="Calibri" w:cs="Calibri"/>
          <w:b/>
          <w:sz w:val="20"/>
          <w:szCs w:val="20"/>
        </w:rPr>
        <w:t xml:space="preserve">.  </w:t>
      </w:r>
      <w:r w:rsidR="00000E1A" w:rsidRPr="003D10C4">
        <w:rPr>
          <w:rFonts w:ascii="Calibri" w:hAnsi="Calibri" w:cs="Calibri"/>
          <w:b/>
          <w:sz w:val="20"/>
          <w:szCs w:val="20"/>
        </w:rPr>
        <w:t>Recursos financieros por fuente y rubro presupuestario</w:t>
      </w:r>
    </w:p>
    <w:tbl>
      <w:tblPr>
        <w:tblStyle w:val="Sombreadomedio1-nfasis3"/>
        <w:tblW w:w="9900" w:type="dxa"/>
        <w:tblLook w:val="04A0" w:firstRow="1" w:lastRow="0" w:firstColumn="1" w:lastColumn="0" w:noHBand="0" w:noVBand="1"/>
      </w:tblPr>
      <w:tblGrid>
        <w:gridCol w:w="438"/>
        <w:gridCol w:w="2008"/>
        <w:gridCol w:w="1467"/>
        <w:gridCol w:w="1396"/>
        <w:gridCol w:w="1042"/>
        <w:gridCol w:w="1228"/>
        <w:gridCol w:w="1234"/>
        <w:gridCol w:w="1087"/>
      </w:tblGrid>
      <w:tr w:rsidR="00DA24A1" w:rsidRPr="003D10C4" w14:paraId="64E12084" w14:textId="77777777" w:rsidTr="00C8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 w:val="restart"/>
            <w:tcBorders>
              <w:right w:val="single" w:sz="8" w:space="0" w:color="7F7F7F" w:themeColor="text1" w:themeTint="80"/>
            </w:tcBorders>
            <w:vAlign w:val="center"/>
            <w:hideMark/>
          </w:tcPr>
          <w:p w14:paraId="0EFC3B7C" w14:textId="1193D627" w:rsidR="00DA24A1" w:rsidRPr="00C80572" w:rsidRDefault="00DA24A1" w:rsidP="00C80572">
            <w:pPr>
              <w:jc w:val="center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C80572"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  <w:t>N°</w:t>
            </w:r>
          </w:p>
        </w:tc>
        <w:tc>
          <w:tcPr>
            <w:tcW w:w="2126" w:type="dxa"/>
            <w:vMerge w:val="restart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7D82AB88" w14:textId="77777777" w:rsidR="00DA24A1" w:rsidRPr="00C80572" w:rsidRDefault="00DA24A1" w:rsidP="00C80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C80572"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  <w:t>Fuente de Recurso</w:t>
            </w:r>
          </w:p>
        </w:tc>
        <w:tc>
          <w:tcPr>
            <w:tcW w:w="6237" w:type="dxa"/>
            <w:gridSpan w:val="5"/>
            <w:vAlign w:val="center"/>
            <w:hideMark/>
          </w:tcPr>
          <w:p w14:paraId="18FB760C" w14:textId="77777777" w:rsidR="00DA24A1" w:rsidRPr="00C80572" w:rsidRDefault="00DA24A1" w:rsidP="00C80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C80572"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  <w:t>Rubros (US $)</w:t>
            </w:r>
          </w:p>
        </w:tc>
        <w:tc>
          <w:tcPr>
            <w:tcW w:w="1096" w:type="dxa"/>
            <w:vMerge w:val="restart"/>
            <w:vAlign w:val="center"/>
            <w:hideMark/>
          </w:tcPr>
          <w:p w14:paraId="47A719AA" w14:textId="7110CF45" w:rsidR="00DA24A1" w:rsidRPr="003D10C4" w:rsidRDefault="00DA24A1" w:rsidP="00C80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  <w:p w14:paraId="70906167" w14:textId="77777777" w:rsidR="00DA24A1" w:rsidRPr="00C80572" w:rsidRDefault="00DA24A1" w:rsidP="00C80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C80572"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  <w:t>Total</w:t>
            </w:r>
          </w:p>
          <w:p w14:paraId="01EC64BC" w14:textId="0DB6AB2B" w:rsidR="00DA24A1" w:rsidRPr="00C80572" w:rsidRDefault="00C80572" w:rsidP="00C80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  <w:t>(US $)</w:t>
            </w:r>
          </w:p>
        </w:tc>
      </w:tr>
      <w:tr w:rsidR="00DA24A1" w:rsidRPr="003D10C4" w14:paraId="20E96D2F" w14:textId="77777777" w:rsidTr="00C8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tcBorders>
              <w:right w:val="single" w:sz="8" w:space="0" w:color="7F7F7F" w:themeColor="text1" w:themeTint="80"/>
            </w:tcBorders>
            <w:vAlign w:val="center"/>
            <w:hideMark/>
          </w:tcPr>
          <w:p w14:paraId="10CD552C" w14:textId="77777777" w:rsidR="00DA24A1" w:rsidRPr="00C80572" w:rsidRDefault="00DA24A1" w:rsidP="00C80572">
            <w:pPr>
              <w:jc w:val="center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26" w:type="dxa"/>
            <w:vMerge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304929B0" w14:textId="77777777" w:rsidR="00DA24A1" w:rsidRPr="00C80572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1417" w:type="dxa"/>
            <w:vAlign w:val="center"/>
            <w:hideMark/>
          </w:tcPr>
          <w:p w14:paraId="01D12154" w14:textId="77777777" w:rsidR="00DA24A1" w:rsidRPr="00C80572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51</w:t>
            </w:r>
          </w:p>
        </w:tc>
        <w:tc>
          <w:tcPr>
            <w:tcW w:w="1418" w:type="dxa"/>
            <w:vAlign w:val="center"/>
            <w:hideMark/>
          </w:tcPr>
          <w:p w14:paraId="4EF84591" w14:textId="77777777" w:rsidR="00DA24A1" w:rsidRPr="00C80572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54</w:t>
            </w:r>
          </w:p>
        </w:tc>
        <w:tc>
          <w:tcPr>
            <w:tcW w:w="992" w:type="dxa"/>
            <w:vAlign w:val="center"/>
            <w:hideMark/>
          </w:tcPr>
          <w:p w14:paraId="2591B268" w14:textId="77777777" w:rsidR="00DA24A1" w:rsidRPr="00C80572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55</w:t>
            </w:r>
          </w:p>
        </w:tc>
        <w:tc>
          <w:tcPr>
            <w:tcW w:w="1252" w:type="dxa"/>
            <w:vAlign w:val="center"/>
            <w:hideMark/>
          </w:tcPr>
          <w:p w14:paraId="61760B62" w14:textId="77777777" w:rsidR="00DA24A1" w:rsidRPr="00C80572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61</w:t>
            </w:r>
          </w:p>
        </w:tc>
        <w:tc>
          <w:tcPr>
            <w:tcW w:w="1158" w:type="dxa"/>
            <w:vAlign w:val="center"/>
            <w:hideMark/>
          </w:tcPr>
          <w:p w14:paraId="089F9302" w14:textId="77777777" w:rsidR="00DA24A1" w:rsidRPr="00C80572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62</w:t>
            </w:r>
          </w:p>
        </w:tc>
        <w:tc>
          <w:tcPr>
            <w:tcW w:w="1096" w:type="dxa"/>
            <w:vMerge/>
            <w:vAlign w:val="center"/>
            <w:hideMark/>
          </w:tcPr>
          <w:p w14:paraId="6CD7767C" w14:textId="69EF30FF" w:rsidR="00DA24A1" w:rsidRPr="003D10C4" w:rsidRDefault="00DA24A1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</w:tr>
      <w:tr w:rsidR="00DA24A1" w:rsidRPr="003D10C4" w14:paraId="5A30F029" w14:textId="77777777" w:rsidTr="00C8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/>
            <w:tcBorders>
              <w:right w:val="single" w:sz="8" w:space="0" w:color="7F7F7F" w:themeColor="text1" w:themeTint="80"/>
            </w:tcBorders>
            <w:vAlign w:val="center"/>
            <w:hideMark/>
          </w:tcPr>
          <w:p w14:paraId="360E5A8C" w14:textId="77777777" w:rsidR="00DA24A1" w:rsidRPr="00C80572" w:rsidRDefault="00DA24A1" w:rsidP="00C80572">
            <w:pPr>
              <w:jc w:val="center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26" w:type="dxa"/>
            <w:vMerge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5FB488B8" w14:textId="77777777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1417" w:type="dxa"/>
            <w:vAlign w:val="center"/>
            <w:hideMark/>
          </w:tcPr>
          <w:p w14:paraId="47572742" w14:textId="77777777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Remuneraciones</w:t>
            </w:r>
          </w:p>
          <w:p w14:paraId="2BEDEF35" w14:textId="2CEC840E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1418" w:type="dxa"/>
            <w:vAlign w:val="center"/>
            <w:hideMark/>
          </w:tcPr>
          <w:p w14:paraId="76BEE453" w14:textId="22D8A9D8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Adquisiciones de bienes  y</w:t>
            </w:r>
          </w:p>
          <w:p w14:paraId="61FEA177" w14:textId="1564D7A8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servicios</w:t>
            </w:r>
          </w:p>
        </w:tc>
        <w:tc>
          <w:tcPr>
            <w:tcW w:w="992" w:type="dxa"/>
            <w:vAlign w:val="center"/>
            <w:hideMark/>
          </w:tcPr>
          <w:p w14:paraId="06685815" w14:textId="77777777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Gastos financieros</w:t>
            </w:r>
          </w:p>
          <w:p w14:paraId="00852A93" w14:textId="0892CC8E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1252" w:type="dxa"/>
            <w:vAlign w:val="center"/>
            <w:hideMark/>
          </w:tcPr>
          <w:p w14:paraId="2BA32300" w14:textId="77777777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Inversiones en activo fijo</w:t>
            </w:r>
          </w:p>
          <w:p w14:paraId="0FBF02CD" w14:textId="02BE114C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1158" w:type="dxa"/>
            <w:vAlign w:val="center"/>
            <w:hideMark/>
          </w:tcPr>
          <w:p w14:paraId="37F761C0" w14:textId="77777777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  <w:r w:rsidRPr="00C805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  <w:t>Transferencia de capital</w:t>
            </w:r>
          </w:p>
          <w:p w14:paraId="2DDB2B32" w14:textId="50AA3C71" w:rsidR="00DA24A1" w:rsidRPr="00C80572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4C14EF66" w14:textId="47BDB071" w:rsidR="00DA24A1" w:rsidRPr="003D10C4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236806" w:rsidRPr="003D10C4" w14:paraId="7F66A32A" w14:textId="77777777" w:rsidTr="00C8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right w:val="single" w:sz="8" w:space="0" w:color="7F7F7F" w:themeColor="text1" w:themeTint="80"/>
            </w:tcBorders>
            <w:vAlign w:val="center"/>
            <w:hideMark/>
          </w:tcPr>
          <w:p w14:paraId="257AA23C" w14:textId="77777777" w:rsidR="00236806" w:rsidRPr="003D10C4" w:rsidRDefault="00236806" w:rsidP="00C805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1</w:t>
            </w:r>
          </w:p>
        </w:tc>
        <w:tc>
          <w:tcPr>
            <w:tcW w:w="2126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6CAEA38C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Presupuesto General (Ordinario)</w:t>
            </w:r>
          </w:p>
        </w:tc>
        <w:tc>
          <w:tcPr>
            <w:tcW w:w="1417" w:type="dxa"/>
            <w:vAlign w:val="center"/>
            <w:hideMark/>
          </w:tcPr>
          <w:p w14:paraId="02C52434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1,505,570</w:t>
            </w:r>
          </w:p>
        </w:tc>
        <w:tc>
          <w:tcPr>
            <w:tcW w:w="1418" w:type="dxa"/>
            <w:vAlign w:val="center"/>
            <w:hideMark/>
          </w:tcPr>
          <w:p w14:paraId="600A998F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781,880</w:t>
            </w:r>
          </w:p>
        </w:tc>
        <w:tc>
          <w:tcPr>
            <w:tcW w:w="992" w:type="dxa"/>
            <w:vAlign w:val="center"/>
            <w:hideMark/>
          </w:tcPr>
          <w:p w14:paraId="11B1E569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0</w:t>
            </w:r>
          </w:p>
        </w:tc>
        <w:tc>
          <w:tcPr>
            <w:tcW w:w="1252" w:type="dxa"/>
            <w:vAlign w:val="center"/>
            <w:hideMark/>
          </w:tcPr>
          <w:p w14:paraId="70BAAB2F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1,000,000</w:t>
            </w:r>
          </w:p>
        </w:tc>
        <w:tc>
          <w:tcPr>
            <w:tcW w:w="1158" w:type="dxa"/>
            <w:vAlign w:val="center"/>
            <w:hideMark/>
          </w:tcPr>
          <w:p w14:paraId="44461333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0</w:t>
            </w:r>
          </w:p>
        </w:tc>
        <w:tc>
          <w:tcPr>
            <w:tcW w:w="1096" w:type="dxa"/>
            <w:vAlign w:val="center"/>
            <w:hideMark/>
          </w:tcPr>
          <w:p w14:paraId="4F5B5F5F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3,287,450</w:t>
            </w:r>
          </w:p>
        </w:tc>
      </w:tr>
      <w:tr w:rsidR="00236806" w:rsidRPr="003D10C4" w14:paraId="172BF4D3" w14:textId="77777777" w:rsidTr="00C805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right w:val="single" w:sz="8" w:space="0" w:color="7F7F7F" w:themeColor="text1" w:themeTint="80"/>
            </w:tcBorders>
            <w:vAlign w:val="center"/>
            <w:hideMark/>
          </w:tcPr>
          <w:p w14:paraId="1F8E726E" w14:textId="77777777" w:rsidR="00236806" w:rsidRPr="003D10C4" w:rsidRDefault="00236806" w:rsidP="00C805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2</w:t>
            </w:r>
          </w:p>
        </w:tc>
        <w:tc>
          <w:tcPr>
            <w:tcW w:w="2126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36C8964A" w14:textId="6E71E77B" w:rsidR="00236806" w:rsidRPr="003D10C4" w:rsidRDefault="00DA24A1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Recursos propios o r</w:t>
            </w:r>
            <w:r w:rsidR="00236806"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ecursos de actividades especiales</w:t>
            </w:r>
          </w:p>
        </w:tc>
        <w:tc>
          <w:tcPr>
            <w:tcW w:w="1417" w:type="dxa"/>
            <w:vAlign w:val="center"/>
            <w:hideMark/>
          </w:tcPr>
          <w:p w14:paraId="483A74CA" w14:textId="77777777" w:rsidR="00236806" w:rsidRPr="003D10C4" w:rsidRDefault="00236806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619,485</w:t>
            </w:r>
          </w:p>
        </w:tc>
        <w:tc>
          <w:tcPr>
            <w:tcW w:w="1418" w:type="dxa"/>
            <w:vAlign w:val="center"/>
            <w:hideMark/>
          </w:tcPr>
          <w:p w14:paraId="059F5668" w14:textId="77777777" w:rsidR="00236806" w:rsidRPr="003D10C4" w:rsidRDefault="00236806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438,075</w:t>
            </w:r>
          </w:p>
        </w:tc>
        <w:tc>
          <w:tcPr>
            <w:tcW w:w="992" w:type="dxa"/>
            <w:vAlign w:val="center"/>
            <w:hideMark/>
          </w:tcPr>
          <w:p w14:paraId="4CC29245" w14:textId="77777777" w:rsidR="00236806" w:rsidRPr="003D10C4" w:rsidRDefault="00236806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34,965</w:t>
            </w:r>
          </w:p>
        </w:tc>
        <w:tc>
          <w:tcPr>
            <w:tcW w:w="1252" w:type="dxa"/>
            <w:vAlign w:val="center"/>
            <w:hideMark/>
          </w:tcPr>
          <w:p w14:paraId="5F724DA3" w14:textId="77777777" w:rsidR="00236806" w:rsidRPr="003D10C4" w:rsidRDefault="00236806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32,295</w:t>
            </w:r>
          </w:p>
        </w:tc>
        <w:tc>
          <w:tcPr>
            <w:tcW w:w="1158" w:type="dxa"/>
            <w:vAlign w:val="center"/>
            <w:hideMark/>
          </w:tcPr>
          <w:p w14:paraId="3F19479F" w14:textId="77777777" w:rsidR="00236806" w:rsidRPr="003D10C4" w:rsidRDefault="00236806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0</w:t>
            </w:r>
          </w:p>
        </w:tc>
        <w:tc>
          <w:tcPr>
            <w:tcW w:w="1096" w:type="dxa"/>
            <w:vAlign w:val="center"/>
            <w:hideMark/>
          </w:tcPr>
          <w:p w14:paraId="47DD7DB2" w14:textId="77777777" w:rsidR="00236806" w:rsidRPr="003D10C4" w:rsidRDefault="00236806" w:rsidP="00C805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  <w:t>1,124,820</w:t>
            </w:r>
          </w:p>
        </w:tc>
      </w:tr>
      <w:tr w:rsidR="00236806" w:rsidRPr="003D10C4" w14:paraId="7E562E4F" w14:textId="77777777" w:rsidTr="00C8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right w:val="single" w:sz="8" w:space="0" w:color="7F7F7F" w:themeColor="text1" w:themeTint="80"/>
            </w:tcBorders>
            <w:vAlign w:val="center"/>
            <w:hideMark/>
          </w:tcPr>
          <w:p w14:paraId="63577113" w14:textId="2DDD9EDC" w:rsidR="00236806" w:rsidRPr="003D10C4" w:rsidRDefault="00236806" w:rsidP="00C805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26" w:type="dxa"/>
            <w:tcBorders>
              <w:left w:val="single" w:sz="8" w:space="0" w:color="7F7F7F" w:themeColor="text1" w:themeTint="80"/>
            </w:tcBorders>
            <w:vAlign w:val="center"/>
            <w:hideMark/>
          </w:tcPr>
          <w:p w14:paraId="2C99E189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TOTAL</w:t>
            </w:r>
          </w:p>
        </w:tc>
        <w:tc>
          <w:tcPr>
            <w:tcW w:w="1417" w:type="dxa"/>
            <w:vAlign w:val="center"/>
            <w:hideMark/>
          </w:tcPr>
          <w:p w14:paraId="266E135F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2,125,055</w:t>
            </w:r>
          </w:p>
        </w:tc>
        <w:tc>
          <w:tcPr>
            <w:tcW w:w="1418" w:type="dxa"/>
            <w:vAlign w:val="center"/>
            <w:hideMark/>
          </w:tcPr>
          <w:p w14:paraId="67E9EBBE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1,219,955</w:t>
            </w:r>
          </w:p>
        </w:tc>
        <w:tc>
          <w:tcPr>
            <w:tcW w:w="992" w:type="dxa"/>
            <w:vAlign w:val="center"/>
            <w:hideMark/>
          </w:tcPr>
          <w:p w14:paraId="1405B5C3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34,965</w:t>
            </w:r>
          </w:p>
        </w:tc>
        <w:tc>
          <w:tcPr>
            <w:tcW w:w="1252" w:type="dxa"/>
            <w:vAlign w:val="center"/>
            <w:hideMark/>
          </w:tcPr>
          <w:p w14:paraId="3A1AB63C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1,032,295</w:t>
            </w:r>
          </w:p>
        </w:tc>
        <w:tc>
          <w:tcPr>
            <w:tcW w:w="1158" w:type="dxa"/>
            <w:vAlign w:val="center"/>
            <w:hideMark/>
          </w:tcPr>
          <w:p w14:paraId="2DCDDEB6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0</w:t>
            </w:r>
          </w:p>
        </w:tc>
        <w:tc>
          <w:tcPr>
            <w:tcW w:w="1096" w:type="dxa"/>
            <w:vAlign w:val="center"/>
            <w:hideMark/>
          </w:tcPr>
          <w:p w14:paraId="4DE5A776" w14:textId="77777777" w:rsidR="00236806" w:rsidRPr="003D10C4" w:rsidRDefault="00236806" w:rsidP="00C80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3D10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SV" w:eastAsia="es-SV"/>
              </w:rPr>
              <w:t>4,412,270</w:t>
            </w:r>
          </w:p>
        </w:tc>
      </w:tr>
    </w:tbl>
    <w:bookmarkEnd w:id="4"/>
    <w:p w14:paraId="1775DF00" w14:textId="46A1DC51" w:rsidR="005A47F5" w:rsidRPr="003D10C4" w:rsidRDefault="00D17BA1" w:rsidP="00D17BA1">
      <w:pPr>
        <w:jc w:val="both"/>
        <w:rPr>
          <w:rFonts w:ascii="Calibri" w:hAnsi="Calibri" w:cs="Calibri"/>
          <w:b/>
          <w:sz w:val="20"/>
        </w:rPr>
      </w:pPr>
      <w:r w:rsidRPr="003D10C4">
        <w:rPr>
          <w:rFonts w:ascii="Calibri" w:hAnsi="Calibri" w:cs="Calibri"/>
          <w:b/>
          <w:sz w:val="20"/>
        </w:rPr>
        <w:t xml:space="preserve">  </w:t>
      </w:r>
      <w:r w:rsidR="002F07AC" w:rsidRPr="003D10C4">
        <w:rPr>
          <w:rFonts w:ascii="Calibri" w:hAnsi="Calibri" w:cs="Calibri"/>
          <w:b/>
          <w:sz w:val="20"/>
        </w:rPr>
        <w:t xml:space="preserve">Fuente: </w:t>
      </w:r>
      <w:r w:rsidR="00A92D2C" w:rsidRPr="003D10C4">
        <w:rPr>
          <w:rFonts w:ascii="Calibri" w:hAnsi="Calibri" w:cs="Calibri"/>
          <w:b/>
          <w:sz w:val="20"/>
        </w:rPr>
        <w:t>Unidad Financiera Institucional</w:t>
      </w:r>
      <w:r w:rsidRPr="003D10C4">
        <w:rPr>
          <w:rFonts w:ascii="Calibri" w:hAnsi="Calibri" w:cs="Calibri"/>
          <w:b/>
          <w:sz w:val="20"/>
        </w:rPr>
        <w:t>/</w:t>
      </w:r>
      <w:r w:rsidR="00E507F1" w:rsidRPr="003D10C4">
        <w:rPr>
          <w:rFonts w:ascii="Calibri" w:hAnsi="Calibri" w:cs="Calibri"/>
          <w:b/>
          <w:sz w:val="20"/>
        </w:rPr>
        <w:t>ENA.</w:t>
      </w:r>
    </w:p>
    <w:p w14:paraId="1FF8BEF2" w14:textId="77777777" w:rsidR="00A94D1C" w:rsidRDefault="00A94D1C" w:rsidP="00633863">
      <w:pPr>
        <w:jc w:val="both"/>
        <w:rPr>
          <w:rFonts w:ascii="Calibri" w:hAnsi="Calibri" w:cs="Calibri"/>
          <w:sz w:val="20"/>
        </w:rPr>
      </w:pPr>
    </w:p>
    <w:p w14:paraId="3A2B6B0F" w14:textId="77777777" w:rsidR="0052498E" w:rsidRDefault="0052498E" w:rsidP="00633863">
      <w:pPr>
        <w:jc w:val="both"/>
        <w:rPr>
          <w:rFonts w:ascii="Calibri" w:hAnsi="Calibri" w:cs="Calibri"/>
          <w:sz w:val="20"/>
        </w:rPr>
      </w:pPr>
    </w:p>
    <w:p w14:paraId="2EB6EA6E" w14:textId="77777777" w:rsidR="0052498E" w:rsidRDefault="0052498E" w:rsidP="00633863">
      <w:pPr>
        <w:jc w:val="both"/>
        <w:rPr>
          <w:rFonts w:ascii="Calibri" w:hAnsi="Calibri" w:cs="Calibri"/>
          <w:sz w:val="20"/>
        </w:rPr>
      </w:pPr>
    </w:p>
    <w:p w14:paraId="3A4C387B" w14:textId="77777777" w:rsidR="0052498E" w:rsidRDefault="0052498E" w:rsidP="00633863">
      <w:pPr>
        <w:jc w:val="both"/>
        <w:rPr>
          <w:rFonts w:ascii="Calibri" w:hAnsi="Calibri" w:cs="Calibri"/>
          <w:sz w:val="20"/>
        </w:rPr>
      </w:pPr>
    </w:p>
    <w:p w14:paraId="191F9B35" w14:textId="77777777" w:rsidR="0052498E" w:rsidRDefault="0052498E" w:rsidP="00633863">
      <w:pPr>
        <w:jc w:val="both"/>
        <w:rPr>
          <w:rFonts w:ascii="Calibri" w:hAnsi="Calibri" w:cs="Calibri"/>
          <w:sz w:val="20"/>
        </w:rPr>
      </w:pPr>
    </w:p>
    <w:p w14:paraId="6C91EF88" w14:textId="77777777" w:rsidR="0052498E" w:rsidRPr="003D10C4" w:rsidRDefault="0052498E" w:rsidP="00633863">
      <w:pPr>
        <w:jc w:val="both"/>
        <w:rPr>
          <w:rFonts w:ascii="Calibri" w:hAnsi="Calibri" w:cs="Calibri"/>
          <w:sz w:val="20"/>
        </w:rPr>
      </w:pPr>
    </w:p>
    <w:p w14:paraId="174F7AC3" w14:textId="22096D2F" w:rsidR="00CF1A15" w:rsidRPr="003D10C4" w:rsidRDefault="002F07AC" w:rsidP="008C5F7A">
      <w:pPr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  <w:bCs/>
        </w:rPr>
        <w:t xml:space="preserve">PROGRAMACIÓN DE INDICADORES Y METAS </w:t>
      </w:r>
      <w:r w:rsidR="00CF1A15" w:rsidRPr="003D10C4">
        <w:rPr>
          <w:rFonts w:ascii="Calibri" w:hAnsi="Calibri" w:cs="Calibri"/>
        </w:rPr>
        <w:t xml:space="preserve"> </w:t>
      </w:r>
    </w:p>
    <w:p w14:paraId="14D50A2A" w14:textId="77777777" w:rsidR="00CF1A15" w:rsidRPr="003D10C4" w:rsidRDefault="00CF1A15" w:rsidP="008C5F7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</w:p>
    <w:p w14:paraId="6AF63A91" w14:textId="0DDC88C7" w:rsidR="00FF1793" w:rsidRPr="003D10C4" w:rsidRDefault="00CF1A15" w:rsidP="008C5F7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A continuación, se presenta un re</w:t>
      </w:r>
      <w:r w:rsidR="00DA086B" w:rsidRPr="003D10C4">
        <w:rPr>
          <w:rFonts w:ascii="Calibri" w:hAnsi="Calibri" w:cs="Calibri"/>
        </w:rPr>
        <w:t>sumen de la proyección para 2024</w:t>
      </w:r>
      <w:r w:rsidRPr="003D10C4">
        <w:rPr>
          <w:rFonts w:ascii="Calibri" w:hAnsi="Calibri" w:cs="Calibri"/>
        </w:rPr>
        <w:t xml:space="preserve"> de los principales resultados y metas de la ENA:</w:t>
      </w:r>
    </w:p>
    <w:p w14:paraId="2EDB3A5C" w14:textId="77777777" w:rsidR="00181100" w:rsidRPr="003D10C4" w:rsidRDefault="00181100" w:rsidP="008C5F7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</w:p>
    <w:p w14:paraId="6077FC3A" w14:textId="518B109C" w:rsidR="00DA086B" w:rsidRPr="003D10C4" w:rsidRDefault="00DA086B" w:rsidP="008C5F7A">
      <w:pPr>
        <w:pStyle w:val="Sangra2detindependiente"/>
        <w:numPr>
          <w:ilvl w:val="3"/>
          <w:numId w:val="1"/>
        </w:numPr>
        <w:tabs>
          <w:tab w:val="clear" w:pos="2956"/>
          <w:tab w:val="num" w:pos="426"/>
        </w:tabs>
        <w:spacing w:after="0" w:line="240" w:lineRule="auto"/>
        <w:ind w:left="0" w:firstLine="0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>Oferta de profesionales para el desarrollo del sector</w:t>
      </w:r>
    </w:p>
    <w:p w14:paraId="1873F0A8" w14:textId="77777777" w:rsidR="00CF1A15" w:rsidRPr="003D10C4" w:rsidRDefault="00CF1A15" w:rsidP="008C5F7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</w:p>
    <w:p w14:paraId="5F090AD9" w14:textId="1D8B7860" w:rsidR="00DA086B" w:rsidRPr="003D10C4" w:rsidRDefault="00DA086B" w:rsidP="009D6E8E">
      <w:pPr>
        <w:pStyle w:val="Sangra2detindependien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Formación de 307 técnicos agrónomos</w:t>
      </w:r>
    </w:p>
    <w:p w14:paraId="0A95C8CE" w14:textId="5679258F" w:rsidR="00DA086B" w:rsidRPr="003D10C4" w:rsidRDefault="00DA086B" w:rsidP="009D6E8E">
      <w:pPr>
        <w:pStyle w:val="Sangra2detindependien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Formación de 100 ingenieros agrónomos</w:t>
      </w:r>
    </w:p>
    <w:p w14:paraId="4626B84C" w14:textId="6AE4EE9B" w:rsidR="00DA086B" w:rsidRPr="003D10C4" w:rsidRDefault="00DA086B" w:rsidP="009D6E8E">
      <w:pPr>
        <w:pStyle w:val="Sangra2detindependien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Formación y/o capacitación de 20 docentes de la ENA</w:t>
      </w:r>
    </w:p>
    <w:p w14:paraId="6BA2A0A0" w14:textId="77777777" w:rsidR="00DA086B" w:rsidRPr="003D10C4" w:rsidRDefault="00DA086B" w:rsidP="00CF1A15">
      <w:pPr>
        <w:pStyle w:val="Sangra2detindependiente"/>
        <w:spacing w:after="0" w:line="240" w:lineRule="auto"/>
        <w:ind w:left="-436"/>
        <w:jc w:val="both"/>
        <w:rPr>
          <w:rFonts w:ascii="Calibri" w:hAnsi="Calibri" w:cs="Calibri"/>
        </w:rPr>
      </w:pPr>
    </w:p>
    <w:p w14:paraId="58F8FEC1" w14:textId="39C0E484" w:rsidR="00DA086B" w:rsidRPr="003D10C4" w:rsidRDefault="00DA086B" w:rsidP="008C5F7A">
      <w:pPr>
        <w:pStyle w:val="Sangra2detindependiente"/>
        <w:numPr>
          <w:ilvl w:val="3"/>
          <w:numId w:val="1"/>
        </w:numPr>
        <w:tabs>
          <w:tab w:val="clear" w:pos="2956"/>
          <w:tab w:val="num" w:pos="426"/>
        </w:tabs>
        <w:spacing w:after="0" w:line="240" w:lineRule="auto"/>
        <w:ind w:hanging="2956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>Fomento de cursos especializados en diversas temáticas relacionadas al sector</w:t>
      </w:r>
    </w:p>
    <w:p w14:paraId="5807AE91" w14:textId="77777777" w:rsidR="00DA086B" w:rsidRPr="003D10C4" w:rsidRDefault="00DA086B" w:rsidP="00DA086B">
      <w:pPr>
        <w:pStyle w:val="Sangra2detindependiente"/>
        <w:spacing w:after="0" w:line="240" w:lineRule="auto"/>
        <w:ind w:left="2236"/>
        <w:jc w:val="both"/>
        <w:rPr>
          <w:rFonts w:ascii="Calibri" w:hAnsi="Calibri" w:cs="Calibri"/>
        </w:rPr>
      </w:pPr>
    </w:p>
    <w:p w14:paraId="2865068A" w14:textId="17AE5035" w:rsidR="00DA086B" w:rsidRPr="003D10C4" w:rsidRDefault="008C5F7A" w:rsidP="009D6E8E">
      <w:pPr>
        <w:pStyle w:val="Sangra2detindependiente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Capacitación de 200 personas en temas agropecuarios forestales, pesquero,  acuícola y en gestión empresarial, manejo post-cosecha, valor agregado en granos básicos.</w:t>
      </w:r>
    </w:p>
    <w:p w14:paraId="661AF0D3" w14:textId="77777777" w:rsidR="008C5F7A" w:rsidRDefault="008C5F7A" w:rsidP="008C5F7A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</w:p>
    <w:p w14:paraId="1941B46A" w14:textId="67E7AD81" w:rsidR="009D6E8E" w:rsidRPr="003D10C4" w:rsidRDefault="009D6E8E" w:rsidP="009D6E8E">
      <w:pPr>
        <w:pStyle w:val="Sangra2detindependiente"/>
        <w:numPr>
          <w:ilvl w:val="3"/>
          <w:numId w:val="1"/>
        </w:numPr>
        <w:tabs>
          <w:tab w:val="clear" w:pos="2956"/>
          <w:tab w:val="num" w:pos="426"/>
        </w:tabs>
        <w:spacing w:after="0" w:line="240" w:lineRule="auto"/>
        <w:ind w:hanging="2956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>Oferta de soluciones tecnológicas en agroindustria</w:t>
      </w:r>
    </w:p>
    <w:p w14:paraId="40B0E011" w14:textId="77777777" w:rsidR="009D6E8E" w:rsidRPr="003D10C4" w:rsidRDefault="009D6E8E" w:rsidP="009D6E8E">
      <w:pPr>
        <w:pStyle w:val="Sangra2detindependiente"/>
        <w:spacing w:after="0" w:line="240" w:lineRule="auto"/>
        <w:jc w:val="both"/>
        <w:rPr>
          <w:rFonts w:ascii="Calibri" w:hAnsi="Calibri" w:cs="Calibri"/>
        </w:rPr>
      </w:pPr>
    </w:p>
    <w:p w14:paraId="381C1720" w14:textId="77777777" w:rsidR="009D6E8E" w:rsidRPr="003D10C4" w:rsidRDefault="009D6E8E" w:rsidP="009D6E8E">
      <w:pPr>
        <w:pStyle w:val="Sangra2detindependiente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Capacitación de 100 personas en faenado y procesamiento de carne porcina. </w:t>
      </w:r>
    </w:p>
    <w:p w14:paraId="7E3FC156" w14:textId="77777777" w:rsidR="009D6E8E" w:rsidRPr="003D10C4" w:rsidRDefault="009D6E8E" w:rsidP="009D6E8E">
      <w:pPr>
        <w:pStyle w:val="Sangra2detindependiente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Generar una alternativa innovadoras que aumenten la producción agropecuaria o agroindustrial</w:t>
      </w:r>
    </w:p>
    <w:p w14:paraId="6EE8E94A" w14:textId="77777777" w:rsidR="009D6E8E" w:rsidRDefault="009D6E8E" w:rsidP="009D6E8E">
      <w:pPr>
        <w:pStyle w:val="Sangra2detindependiente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Validación de una alternativa innovadora</w:t>
      </w:r>
    </w:p>
    <w:p w14:paraId="1C246879" w14:textId="77777777" w:rsidR="00C80572" w:rsidRDefault="00C80572" w:rsidP="00C80572">
      <w:pPr>
        <w:pStyle w:val="Sangra2detindependiente"/>
        <w:spacing w:after="0" w:line="240" w:lineRule="auto"/>
        <w:jc w:val="both"/>
        <w:rPr>
          <w:rFonts w:ascii="Calibri" w:hAnsi="Calibri" w:cs="Calibri"/>
        </w:rPr>
      </w:pPr>
    </w:p>
    <w:p w14:paraId="28EF65C1" w14:textId="6ADDC1B8" w:rsidR="00076E60" w:rsidRPr="003D10C4" w:rsidRDefault="00076E60" w:rsidP="00076E60">
      <w:pPr>
        <w:pStyle w:val="Sangra2detindependiente"/>
        <w:numPr>
          <w:ilvl w:val="3"/>
          <w:numId w:val="1"/>
        </w:numPr>
        <w:tabs>
          <w:tab w:val="clear" w:pos="2956"/>
          <w:tab w:val="num" w:pos="426"/>
        </w:tabs>
        <w:spacing w:after="0" w:line="240" w:lineRule="auto"/>
        <w:ind w:hanging="2956"/>
        <w:jc w:val="both"/>
        <w:rPr>
          <w:rFonts w:ascii="Calibri" w:hAnsi="Calibri" w:cs="Calibri"/>
          <w:b/>
          <w:u w:val="single"/>
        </w:rPr>
      </w:pPr>
      <w:r w:rsidRPr="003D10C4">
        <w:rPr>
          <w:rFonts w:ascii="Calibri" w:hAnsi="Calibri" w:cs="Calibri"/>
          <w:b/>
          <w:u w:val="single"/>
        </w:rPr>
        <w:t xml:space="preserve">Mayor capacidad de institucional de atención </w:t>
      </w:r>
    </w:p>
    <w:p w14:paraId="7331CC51" w14:textId="77777777" w:rsidR="00953A1A" w:rsidRPr="003D10C4" w:rsidRDefault="00953A1A" w:rsidP="009D6E8E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</w:p>
    <w:p w14:paraId="670407B9" w14:textId="16A9C69F" w:rsidR="009D6E8E" w:rsidRPr="003D10C4" w:rsidRDefault="00953A1A" w:rsidP="00953A1A">
      <w:pPr>
        <w:pStyle w:val="Sangra2detindependiente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Rehabilitación de dos infraestructuras de la ENA</w:t>
      </w:r>
    </w:p>
    <w:p w14:paraId="0A35880C" w14:textId="6B25B0EE" w:rsidR="00953A1A" w:rsidRPr="003D10C4" w:rsidRDefault="00953A1A" w:rsidP="00953A1A">
      <w:pPr>
        <w:pStyle w:val="Sangra2detindependiente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Ejecución de dos proyectos de huertos escolares con escuelas del departamento de La Libertad</w:t>
      </w:r>
    </w:p>
    <w:p w14:paraId="7EF39130" w14:textId="77777777" w:rsidR="00076E60" w:rsidRPr="003D10C4" w:rsidRDefault="00076E60" w:rsidP="009D6E8E">
      <w:pPr>
        <w:pStyle w:val="Sangra2detindependiente"/>
        <w:spacing w:after="0" w:line="240" w:lineRule="auto"/>
        <w:ind w:left="0"/>
        <w:jc w:val="both"/>
        <w:rPr>
          <w:rFonts w:ascii="Calibri" w:hAnsi="Calibri" w:cs="Calibri"/>
        </w:rPr>
      </w:pPr>
    </w:p>
    <w:p w14:paraId="0331C5D7" w14:textId="51B312E9" w:rsidR="002F07AC" w:rsidRPr="003D10C4" w:rsidRDefault="002F07AC" w:rsidP="004819C8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Calibri" w:hAnsi="Calibri" w:cs="Calibri"/>
          <w:b/>
        </w:rPr>
      </w:pPr>
      <w:r w:rsidRPr="003D10C4">
        <w:rPr>
          <w:rFonts w:ascii="Calibri" w:hAnsi="Calibri" w:cs="Calibri"/>
          <w:b/>
        </w:rPr>
        <w:t>ESTRATEGIA DE IMPLEMENTACIÓN.</w:t>
      </w:r>
    </w:p>
    <w:p w14:paraId="4FD62FA3" w14:textId="77777777" w:rsidR="00CF1A15" w:rsidRPr="003D10C4" w:rsidRDefault="00CF1A15" w:rsidP="00CF1A15">
      <w:pPr>
        <w:tabs>
          <w:tab w:val="left" w:pos="1080"/>
        </w:tabs>
        <w:jc w:val="both"/>
        <w:rPr>
          <w:rFonts w:ascii="Calibri" w:hAnsi="Calibri" w:cs="Calibri"/>
        </w:rPr>
      </w:pPr>
    </w:p>
    <w:p w14:paraId="5F3784AF" w14:textId="12D3FE8F" w:rsidR="002F07AC" w:rsidRPr="003D10C4" w:rsidRDefault="002F07AC" w:rsidP="00CF1A15">
      <w:pPr>
        <w:tabs>
          <w:tab w:val="left" w:pos="1080"/>
        </w:tabs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Para la ejecución del presente POA, </w:t>
      </w:r>
      <w:r w:rsidR="00953A1A" w:rsidRPr="003D10C4">
        <w:rPr>
          <w:rFonts w:ascii="Calibri" w:hAnsi="Calibri" w:cs="Calibri"/>
        </w:rPr>
        <w:t>la ENA le dará continuidad al trabajo realizado en los años anterio</w:t>
      </w:r>
      <w:r w:rsidR="00931980" w:rsidRPr="003D10C4">
        <w:rPr>
          <w:rFonts w:ascii="Calibri" w:hAnsi="Calibri" w:cs="Calibri"/>
        </w:rPr>
        <w:t>res, de igual manera, establecerá mecanismos para el fortalecimiento institucional</w:t>
      </w:r>
      <w:r w:rsidR="00A750C8" w:rsidRPr="003D10C4">
        <w:rPr>
          <w:rFonts w:ascii="Calibri" w:hAnsi="Calibri" w:cs="Calibri"/>
        </w:rPr>
        <w:t xml:space="preserve"> por medio de alianzas estratégicas, convenios y proyectos financiados con entidades de cooperación u otras instituciones públicas como MAG, MOP, MINED, entre otros.</w:t>
      </w:r>
    </w:p>
    <w:p w14:paraId="28EC7868" w14:textId="77777777" w:rsidR="00A750C8" w:rsidRPr="003D10C4" w:rsidRDefault="00A750C8" w:rsidP="00CF1A15">
      <w:pPr>
        <w:tabs>
          <w:tab w:val="left" w:pos="1080"/>
        </w:tabs>
        <w:jc w:val="both"/>
        <w:rPr>
          <w:rFonts w:ascii="Calibri" w:hAnsi="Calibri" w:cs="Calibri"/>
        </w:rPr>
      </w:pPr>
    </w:p>
    <w:p w14:paraId="69D96014" w14:textId="172514D1" w:rsidR="00A750C8" w:rsidRDefault="00A750C8" w:rsidP="00CF1A15">
      <w:pPr>
        <w:tabs>
          <w:tab w:val="left" w:pos="1080"/>
        </w:tabs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En cuanto a los componentes de formación e investigación se dispone de la estrategia de intervención para lograr los objetivos planteados a nivel institucional.</w:t>
      </w:r>
    </w:p>
    <w:p w14:paraId="69E64AA3" w14:textId="77777777" w:rsidR="0052498E" w:rsidRPr="003D10C4" w:rsidRDefault="0052498E" w:rsidP="00CF1A15">
      <w:pPr>
        <w:tabs>
          <w:tab w:val="left" w:pos="1080"/>
        </w:tabs>
        <w:jc w:val="both"/>
        <w:rPr>
          <w:rFonts w:ascii="Calibri" w:hAnsi="Calibri" w:cs="Calibri"/>
        </w:rPr>
      </w:pPr>
    </w:p>
    <w:p w14:paraId="6FEA11D3" w14:textId="77777777" w:rsidR="00E507F1" w:rsidRDefault="00E507F1" w:rsidP="002F07AC">
      <w:pPr>
        <w:pStyle w:val="Prrafodelista"/>
        <w:tabs>
          <w:tab w:val="left" w:pos="1080"/>
        </w:tabs>
        <w:ind w:left="1004"/>
        <w:jc w:val="both"/>
        <w:rPr>
          <w:rFonts w:ascii="Calibri" w:hAnsi="Calibri" w:cs="Calibri"/>
        </w:rPr>
      </w:pPr>
    </w:p>
    <w:p w14:paraId="495CEB9C" w14:textId="77777777" w:rsidR="005E1768" w:rsidRDefault="005E1768" w:rsidP="002F07AC">
      <w:pPr>
        <w:pStyle w:val="Prrafodelista"/>
        <w:tabs>
          <w:tab w:val="left" w:pos="1080"/>
        </w:tabs>
        <w:ind w:left="1004"/>
        <w:jc w:val="both"/>
        <w:rPr>
          <w:rFonts w:ascii="Calibri" w:hAnsi="Calibri" w:cs="Calibri"/>
        </w:rPr>
      </w:pPr>
    </w:p>
    <w:p w14:paraId="62DA0B6C" w14:textId="77777777" w:rsidR="005E1768" w:rsidRDefault="005E1768" w:rsidP="002F07AC">
      <w:pPr>
        <w:pStyle w:val="Prrafodelista"/>
        <w:tabs>
          <w:tab w:val="left" w:pos="1080"/>
        </w:tabs>
        <w:ind w:left="1004"/>
        <w:jc w:val="both"/>
        <w:rPr>
          <w:rFonts w:ascii="Calibri" w:hAnsi="Calibri" w:cs="Calibri"/>
        </w:rPr>
      </w:pPr>
    </w:p>
    <w:p w14:paraId="10747061" w14:textId="77777777" w:rsidR="005E1768" w:rsidRDefault="005E1768" w:rsidP="002F07AC">
      <w:pPr>
        <w:pStyle w:val="Prrafodelista"/>
        <w:tabs>
          <w:tab w:val="left" w:pos="1080"/>
        </w:tabs>
        <w:ind w:left="1004"/>
        <w:jc w:val="both"/>
        <w:rPr>
          <w:rFonts w:ascii="Calibri" w:hAnsi="Calibri" w:cs="Calibri"/>
        </w:rPr>
      </w:pPr>
    </w:p>
    <w:p w14:paraId="208F0DCC" w14:textId="77777777" w:rsidR="002F07AC" w:rsidRPr="003D10C4" w:rsidRDefault="002F07AC" w:rsidP="004819C8">
      <w:pPr>
        <w:numPr>
          <w:ilvl w:val="0"/>
          <w:numId w:val="1"/>
        </w:numPr>
        <w:rPr>
          <w:rFonts w:ascii="Calibri" w:hAnsi="Calibri" w:cs="Calibri"/>
        </w:rPr>
      </w:pPr>
      <w:r w:rsidRPr="003D10C4">
        <w:rPr>
          <w:rFonts w:ascii="Calibri" w:hAnsi="Calibri" w:cs="Calibri"/>
          <w:b/>
          <w:bCs/>
        </w:rPr>
        <w:t xml:space="preserve">SISTEMA, METODOLOGÍA E INSTRUMENTOS DE SEGUIMIENTO </w:t>
      </w:r>
      <w:r w:rsidRPr="003D10C4">
        <w:rPr>
          <w:rFonts w:ascii="Calibri" w:hAnsi="Calibri" w:cs="Calibri"/>
          <w:b/>
        </w:rPr>
        <w:t>DEL POA</w:t>
      </w:r>
      <w:r w:rsidRPr="003D10C4">
        <w:rPr>
          <w:rFonts w:ascii="Calibri" w:hAnsi="Calibri" w:cs="Calibri"/>
          <w:b/>
          <w:bCs/>
        </w:rPr>
        <w:t>.</w:t>
      </w:r>
    </w:p>
    <w:p w14:paraId="2B110974" w14:textId="77777777" w:rsidR="002F07AC" w:rsidRPr="003D10C4" w:rsidRDefault="002F07AC" w:rsidP="002F07AC">
      <w:pPr>
        <w:rPr>
          <w:rFonts w:ascii="Calibri" w:hAnsi="Calibri" w:cs="Calibri"/>
        </w:rPr>
      </w:pPr>
    </w:p>
    <w:p w14:paraId="47A45F69" w14:textId="77777777" w:rsidR="002F07AC" w:rsidRPr="003D10C4" w:rsidRDefault="002F07AC" w:rsidP="004819C8">
      <w:pPr>
        <w:pStyle w:val="Prrafodelista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Integración del Sistema de Seguimiento</w:t>
      </w:r>
    </w:p>
    <w:p w14:paraId="07ED28CC" w14:textId="77777777" w:rsidR="002F07AC" w:rsidRPr="003D10C4" w:rsidRDefault="002F07AC" w:rsidP="002F07AC">
      <w:pPr>
        <w:rPr>
          <w:rFonts w:ascii="Calibri" w:hAnsi="Calibri" w:cs="Calibri"/>
        </w:rPr>
      </w:pPr>
    </w:p>
    <w:p w14:paraId="3042D1EF" w14:textId="77777777" w:rsidR="002F07AC" w:rsidRPr="003D10C4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El Sistema de Seguimiento al interior de la ENA estará constituido por el respectivo Director General, el “Referente Institucional” o a quien designe, éste último que cumplirá la responsabilidad de coordinar las actividades de seguimiento al interior y exterior de la Dependencia; los Gerentes, los jefes de Área, Unidad, y el personal técnico quienes como encargados de cumplir con las metas físicas reportarán el avance físico al Referente Institucional; además, el “Sistema” estará constituido, también, por la metodología, instrumentos y formularios que se definan al interior de la Dependencia.</w:t>
      </w:r>
    </w:p>
    <w:p w14:paraId="0E7C7DAB" w14:textId="77777777" w:rsidR="002F07AC" w:rsidRPr="003D10C4" w:rsidRDefault="002F07AC" w:rsidP="002F07AC">
      <w:pPr>
        <w:jc w:val="both"/>
        <w:rPr>
          <w:rFonts w:ascii="Calibri" w:hAnsi="Calibri" w:cs="Calibri"/>
        </w:rPr>
      </w:pPr>
    </w:p>
    <w:p w14:paraId="75C64B8F" w14:textId="77777777" w:rsidR="002F07AC" w:rsidRPr="003D10C4" w:rsidRDefault="002F07AC" w:rsidP="004819C8">
      <w:pPr>
        <w:pStyle w:val="Prrafodelista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3D10C4">
        <w:rPr>
          <w:rFonts w:ascii="Calibri" w:hAnsi="Calibri" w:cs="Calibri"/>
          <w:b/>
          <w:bCs/>
        </w:rPr>
        <w:t>Metodología, Instrumentos y Formularios de Seguimiento</w:t>
      </w:r>
    </w:p>
    <w:p w14:paraId="534D9972" w14:textId="77777777" w:rsidR="002F07AC" w:rsidRPr="003D10C4" w:rsidRDefault="002F07AC" w:rsidP="002F07AC">
      <w:pPr>
        <w:ind w:left="567"/>
        <w:jc w:val="both"/>
        <w:rPr>
          <w:rFonts w:ascii="Calibri" w:hAnsi="Calibri" w:cs="Calibri"/>
        </w:rPr>
      </w:pPr>
    </w:p>
    <w:p w14:paraId="630484DA" w14:textId="2FB53D60" w:rsidR="002F07AC" w:rsidRPr="003D10C4" w:rsidRDefault="00263B85" w:rsidP="00411F49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  <w:b/>
        </w:rPr>
        <w:t xml:space="preserve">Al interior </w:t>
      </w:r>
      <w:r w:rsidR="002F07AC" w:rsidRPr="003D10C4">
        <w:rPr>
          <w:rFonts w:ascii="Calibri" w:hAnsi="Calibri" w:cs="Calibri"/>
          <w:b/>
        </w:rPr>
        <w:t xml:space="preserve">de la </w:t>
      </w:r>
      <w:r w:rsidRPr="003D10C4">
        <w:rPr>
          <w:rFonts w:ascii="Calibri" w:hAnsi="Calibri" w:cs="Calibri"/>
          <w:b/>
        </w:rPr>
        <w:t>ENA</w:t>
      </w:r>
      <w:r w:rsidR="002F07AC" w:rsidRPr="003D10C4">
        <w:rPr>
          <w:rFonts w:ascii="Calibri" w:hAnsi="Calibri" w:cs="Calibri"/>
        </w:rPr>
        <w:t>.</w:t>
      </w:r>
    </w:p>
    <w:p w14:paraId="3F698240" w14:textId="77777777" w:rsidR="002F07AC" w:rsidRPr="003D10C4" w:rsidRDefault="002F07AC" w:rsidP="002F07AC">
      <w:pPr>
        <w:ind w:left="567"/>
        <w:jc w:val="both"/>
        <w:rPr>
          <w:rFonts w:ascii="Calibri" w:hAnsi="Calibri" w:cs="Calibri"/>
        </w:rPr>
      </w:pPr>
    </w:p>
    <w:p w14:paraId="4DB6B009" w14:textId="7D1D8B03" w:rsidR="002F07AC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Considerando como insumo principal el Plan Operativo Anual (POA) debidamente aprobado por la </w:t>
      </w:r>
      <w:r w:rsidR="00E667A5" w:rsidRPr="003D10C4">
        <w:rPr>
          <w:rFonts w:ascii="Calibri" w:hAnsi="Calibri" w:cs="Calibri"/>
        </w:rPr>
        <w:t>Oficina de Planificación Estratégica y Seguimiento (OPE</w:t>
      </w:r>
      <w:r w:rsidR="00AA6528" w:rsidRPr="003D10C4">
        <w:rPr>
          <w:rFonts w:ascii="Calibri" w:hAnsi="Calibri" w:cs="Calibri"/>
        </w:rPr>
        <w:t>S</w:t>
      </w:r>
      <w:r w:rsidR="00DF490A" w:rsidRPr="003D10C4">
        <w:rPr>
          <w:rFonts w:ascii="Calibri" w:hAnsi="Calibri" w:cs="Calibri"/>
        </w:rPr>
        <w:t>)</w:t>
      </w:r>
      <w:r w:rsidR="00DB6BCA" w:rsidRPr="003D10C4">
        <w:rPr>
          <w:rFonts w:ascii="Calibri" w:hAnsi="Calibri" w:cs="Calibri"/>
        </w:rPr>
        <w:t xml:space="preserve"> y por el Consejo Directiv</w:t>
      </w:r>
      <w:r w:rsidRPr="003D10C4">
        <w:rPr>
          <w:rFonts w:ascii="Calibri" w:hAnsi="Calibri" w:cs="Calibri"/>
        </w:rPr>
        <w:t xml:space="preserve">o de la ENA, por medio del Departamento de Planificación Institucional o a quien sea designado para que cumpla con las actividades de seguimiento, coordinará y ejecutará las “acciones necesarias” que posibiliten poner en marcha el </w:t>
      </w:r>
      <w:r w:rsidR="00263B85" w:rsidRPr="003D10C4">
        <w:rPr>
          <w:rFonts w:ascii="Calibri" w:hAnsi="Calibri" w:cs="Calibri"/>
        </w:rPr>
        <w:t xml:space="preserve">sistema de seguimiento </w:t>
      </w:r>
      <w:r w:rsidRPr="003D10C4">
        <w:rPr>
          <w:rFonts w:ascii="Calibri" w:hAnsi="Calibri" w:cs="Calibri"/>
        </w:rPr>
        <w:t>al interior de la</w:t>
      </w:r>
      <w:r w:rsidR="00263B85" w:rsidRPr="003D10C4">
        <w:rPr>
          <w:rFonts w:ascii="Calibri" w:hAnsi="Calibri" w:cs="Calibri"/>
        </w:rPr>
        <w:t xml:space="preserve"> ENA</w:t>
      </w:r>
      <w:r w:rsidRPr="003D10C4">
        <w:rPr>
          <w:rFonts w:ascii="Calibri" w:hAnsi="Calibri" w:cs="Calibri"/>
        </w:rPr>
        <w:t>; de tal manera q</w:t>
      </w:r>
      <w:r w:rsidR="00E667A5" w:rsidRPr="003D10C4">
        <w:rPr>
          <w:rFonts w:ascii="Calibri" w:hAnsi="Calibri" w:cs="Calibri"/>
        </w:rPr>
        <w:t>ue, le permita obtener de cada gerencia, á</w:t>
      </w:r>
      <w:r w:rsidRPr="003D10C4">
        <w:rPr>
          <w:rFonts w:ascii="Calibri" w:hAnsi="Calibri" w:cs="Calibri"/>
        </w:rPr>
        <w:t xml:space="preserve">rea y </w:t>
      </w:r>
      <w:r w:rsidR="00E667A5" w:rsidRPr="003D10C4">
        <w:rPr>
          <w:rFonts w:ascii="Calibri" w:hAnsi="Calibri" w:cs="Calibri"/>
        </w:rPr>
        <w:t>u</w:t>
      </w:r>
      <w:r w:rsidRPr="003D10C4">
        <w:rPr>
          <w:rFonts w:ascii="Calibri" w:hAnsi="Calibri" w:cs="Calibri"/>
        </w:rPr>
        <w:t xml:space="preserve">nidad, el avance físico mensual; para luego, consolidar el cumplimiento de las metas establecidas en el POA </w:t>
      </w:r>
      <w:r w:rsidR="00F0362D" w:rsidRPr="003D10C4">
        <w:rPr>
          <w:rFonts w:ascii="Calibri" w:hAnsi="Calibri" w:cs="Calibri"/>
        </w:rPr>
        <w:t>202</w:t>
      </w:r>
      <w:r w:rsidR="00E667A5" w:rsidRPr="003D10C4">
        <w:rPr>
          <w:rFonts w:ascii="Calibri" w:hAnsi="Calibri" w:cs="Calibri"/>
        </w:rPr>
        <w:t>4</w:t>
      </w:r>
      <w:r w:rsidRPr="003D10C4">
        <w:rPr>
          <w:rFonts w:ascii="Calibri" w:hAnsi="Calibri" w:cs="Calibri"/>
        </w:rPr>
        <w:t xml:space="preserve">; analizar los resultados de la ejecución física y/o financiera, identificar limitantes de ejecución y proponer alternativas de solución a las mismas, cuando corresponda. </w:t>
      </w:r>
    </w:p>
    <w:p w14:paraId="19FC009F" w14:textId="77777777" w:rsidR="00C80572" w:rsidRDefault="00C80572" w:rsidP="00DA24A1">
      <w:pPr>
        <w:jc w:val="both"/>
        <w:rPr>
          <w:rFonts w:ascii="Calibri" w:hAnsi="Calibri" w:cs="Calibri"/>
        </w:rPr>
      </w:pPr>
    </w:p>
    <w:p w14:paraId="3DE129B7" w14:textId="77777777" w:rsidR="002F07AC" w:rsidRPr="003D10C4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Las acciones necesarias aludidas anteriormente están relacionadas con el diseño o adaptación e internalización de los Formatos Tipo por parte del Referente Institucional; los cuales, se constituyen en los instrumentos y el medio para que las diferentes unidades operativas de la ENA informen con una frecuencia mensual sobre el avance físico y/o financiero. Dicha periodicidad de información permitirá identificar, con antelación, desfases en el cumplimiento de metas establecidas y tomar las medidas correctivas que sean pertinentes.</w:t>
      </w:r>
    </w:p>
    <w:p w14:paraId="431CAEAE" w14:textId="77777777" w:rsidR="00DA24A1" w:rsidRDefault="00DA24A1" w:rsidP="00DA24A1">
      <w:pPr>
        <w:jc w:val="both"/>
        <w:rPr>
          <w:rFonts w:ascii="Calibri" w:hAnsi="Calibri" w:cs="Calibri"/>
        </w:rPr>
      </w:pPr>
    </w:p>
    <w:p w14:paraId="011143E4" w14:textId="11BDDDFB" w:rsidR="002F07AC" w:rsidRPr="003D10C4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Por otra parte</w:t>
      </w:r>
      <w:r w:rsidR="00F5416F" w:rsidRPr="003D10C4">
        <w:rPr>
          <w:rFonts w:ascii="Calibri" w:hAnsi="Calibri" w:cs="Calibri"/>
        </w:rPr>
        <w:t>, se realizarán</w:t>
      </w:r>
      <w:r w:rsidR="00E667A5" w:rsidRPr="003D10C4">
        <w:rPr>
          <w:rFonts w:ascii="Calibri" w:hAnsi="Calibri" w:cs="Calibri"/>
        </w:rPr>
        <w:t xml:space="preserve"> verificaciones de campo </w:t>
      </w:r>
      <w:r w:rsidR="00F5416F" w:rsidRPr="003D10C4">
        <w:rPr>
          <w:rFonts w:ascii="Calibri" w:hAnsi="Calibri" w:cs="Calibri"/>
        </w:rPr>
        <w:t xml:space="preserve">según </w:t>
      </w:r>
      <w:r w:rsidR="00E667A5" w:rsidRPr="003D10C4">
        <w:rPr>
          <w:rFonts w:ascii="Calibri" w:hAnsi="Calibri" w:cs="Calibri"/>
        </w:rPr>
        <w:t>indicadores de p</w:t>
      </w:r>
      <w:r w:rsidRPr="003D10C4">
        <w:rPr>
          <w:rFonts w:ascii="Calibri" w:hAnsi="Calibri" w:cs="Calibri"/>
        </w:rPr>
        <w:t xml:space="preserve">roducto </w:t>
      </w:r>
      <w:r w:rsidR="00F5416F" w:rsidRPr="003D10C4">
        <w:rPr>
          <w:rFonts w:ascii="Calibri" w:hAnsi="Calibri" w:cs="Calibri"/>
        </w:rPr>
        <w:t>de las diferentes áreas</w:t>
      </w:r>
      <w:r w:rsidRPr="003D10C4">
        <w:rPr>
          <w:rFonts w:ascii="Calibri" w:hAnsi="Calibri" w:cs="Calibri"/>
        </w:rPr>
        <w:t xml:space="preserve">, </w:t>
      </w:r>
      <w:r w:rsidR="00F5416F" w:rsidRPr="003D10C4">
        <w:rPr>
          <w:rFonts w:ascii="Calibri" w:hAnsi="Calibri" w:cs="Calibri"/>
        </w:rPr>
        <w:t>además, se lle</w:t>
      </w:r>
      <w:r w:rsidRPr="003D10C4">
        <w:rPr>
          <w:rFonts w:ascii="Calibri" w:hAnsi="Calibri" w:cs="Calibri"/>
        </w:rPr>
        <w:t xml:space="preserve">vará un archivo en Excel u otra herramienta informática </w:t>
      </w:r>
      <w:r w:rsidR="00F5416F" w:rsidRPr="003D10C4">
        <w:rPr>
          <w:rFonts w:ascii="Calibri" w:hAnsi="Calibri" w:cs="Calibri"/>
        </w:rPr>
        <w:t>permitan registrar a los beneficiarios</w:t>
      </w:r>
      <w:r w:rsidRPr="003D10C4">
        <w:rPr>
          <w:rFonts w:ascii="Calibri" w:hAnsi="Calibri" w:cs="Calibri"/>
        </w:rPr>
        <w:t xml:space="preserve"> con los bienes y/o se</w:t>
      </w:r>
      <w:r w:rsidR="00F5416F" w:rsidRPr="003D10C4">
        <w:rPr>
          <w:rFonts w:ascii="Calibri" w:hAnsi="Calibri" w:cs="Calibri"/>
        </w:rPr>
        <w:t>rvicios que proporciona la institución. Lo anterior, servirá como</w:t>
      </w:r>
      <w:r w:rsidRPr="003D10C4">
        <w:rPr>
          <w:rFonts w:ascii="Calibri" w:hAnsi="Calibri" w:cs="Calibri"/>
        </w:rPr>
        <w:t xml:space="preserve"> insumo para </w:t>
      </w:r>
      <w:r w:rsidR="00F5416F" w:rsidRPr="003D10C4">
        <w:rPr>
          <w:rFonts w:ascii="Calibri" w:hAnsi="Calibri" w:cs="Calibri"/>
        </w:rPr>
        <w:t>la evaluación o verificación de producto</w:t>
      </w:r>
      <w:r w:rsidRPr="003D10C4">
        <w:rPr>
          <w:rFonts w:ascii="Calibri" w:hAnsi="Calibri" w:cs="Calibri"/>
        </w:rPr>
        <w:t xml:space="preserve"> durante la presente administración.</w:t>
      </w:r>
    </w:p>
    <w:p w14:paraId="0E662CB1" w14:textId="77777777" w:rsidR="002F07AC" w:rsidRDefault="002F07AC" w:rsidP="00FF1793">
      <w:pPr>
        <w:jc w:val="both"/>
        <w:rPr>
          <w:rFonts w:ascii="Calibri" w:hAnsi="Calibri" w:cs="Calibri"/>
        </w:rPr>
      </w:pPr>
    </w:p>
    <w:p w14:paraId="1DD6D402" w14:textId="77777777" w:rsidR="005E1768" w:rsidRDefault="005E1768" w:rsidP="00FF1793">
      <w:pPr>
        <w:jc w:val="both"/>
        <w:rPr>
          <w:rFonts w:ascii="Calibri" w:hAnsi="Calibri" w:cs="Calibri"/>
        </w:rPr>
      </w:pPr>
    </w:p>
    <w:p w14:paraId="11150F88" w14:textId="77777777" w:rsidR="005E1768" w:rsidRDefault="005E1768" w:rsidP="00FF1793">
      <w:pPr>
        <w:jc w:val="both"/>
        <w:rPr>
          <w:rFonts w:ascii="Calibri" w:hAnsi="Calibri" w:cs="Calibri"/>
        </w:rPr>
      </w:pPr>
    </w:p>
    <w:p w14:paraId="0684723E" w14:textId="77777777" w:rsidR="005E1768" w:rsidRPr="003D10C4" w:rsidRDefault="005E1768" w:rsidP="00FF1793">
      <w:pPr>
        <w:jc w:val="both"/>
        <w:rPr>
          <w:rFonts w:ascii="Calibri" w:hAnsi="Calibri" w:cs="Calibri"/>
        </w:rPr>
      </w:pPr>
    </w:p>
    <w:p w14:paraId="00CD31E3" w14:textId="77777777" w:rsidR="002F07AC" w:rsidRPr="00411F49" w:rsidRDefault="002F07AC" w:rsidP="00411F49">
      <w:pPr>
        <w:jc w:val="both"/>
        <w:rPr>
          <w:rFonts w:ascii="Calibri" w:hAnsi="Calibri" w:cs="Calibri"/>
          <w:b/>
        </w:rPr>
      </w:pPr>
      <w:r w:rsidRPr="00411F49">
        <w:rPr>
          <w:rFonts w:ascii="Calibri" w:hAnsi="Calibri" w:cs="Calibri"/>
          <w:b/>
        </w:rPr>
        <w:t>Al exterior de la Dependencia</w:t>
      </w:r>
    </w:p>
    <w:p w14:paraId="3E661184" w14:textId="77777777" w:rsidR="00DA24A1" w:rsidRDefault="00DA24A1" w:rsidP="00DA24A1">
      <w:pPr>
        <w:jc w:val="both"/>
        <w:rPr>
          <w:rFonts w:ascii="Calibri" w:hAnsi="Calibri" w:cs="Calibri"/>
        </w:rPr>
      </w:pPr>
    </w:p>
    <w:p w14:paraId="158C6AF5" w14:textId="38433259" w:rsidR="002F07AC" w:rsidRPr="003D10C4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Considerando como insumo principal el Plan Operativo Anual (POA </w:t>
      </w:r>
      <w:r w:rsidR="00CE1546" w:rsidRPr="003D10C4">
        <w:rPr>
          <w:rFonts w:ascii="Calibri" w:hAnsi="Calibri" w:cs="Calibri"/>
        </w:rPr>
        <w:t>202</w:t>
      </w:r>
      <w:r w:rsidR="00917292" w:rsidRPr="003D10C4">
        <w:rPr>
          <w:rFonts w:ascii="Calibri" w:hAnsi="Calibri" w:cs="Calibri"/>
        </w:rPr>
        <w:t>4</w:t>
      </w:r>
      <w:r w:rsidR="00F827E7" w:rsidRPr="003D10C4">
        <w:rPr>
          <w:rFonts w:ascii="Calibri" w:hAnsi="Calibri" w:cs="Calibri"/>
        </w:rPr>
        <w:t xml:space="preserve">) </w:t>
      </w:r>
      <w:r w:rsidRPr="003D10C4">
        <w:rPr>
          <w:rFonts w:ascii="Calibri" w:hAnsi="Calibri" w:cs="Calibri"/>
        </w:rPr>
        <w:t xml:space="preserve">debidamente aprobado por la </w:t>
      </w:r>
      <w:r w:rsidR="00917292" w:rsidRPr="003D10C4">
        <w:rPr>
          <w:rFonts w:ascii="Calibri" w:hAnsi="Calibri" w:cs="Calibri"/>
        </w:rPr>
        <w:t xml:space="preserve">Oficina de Planificación Estratégica y Seguimiento (OPES) </w:t>
      </w:r>
      <w:r w:rsidRPr="003D10C4">
        <w:rPr>
          <w:rFonts w:ascii="Calibri" w:hAnsi="Calibri" w:cs="Calibri"/>
        </w:rPr>
        <w:t xml:space="preserve">y por el Consejo Directivo de la ENA, y en base a los resultados consolidados a partir del avance físico mensual al interior de la ENA por medio del Departamento de Planificación Institucional o la persona designado para ello, el Director General, informará con una frecuencia trimestral a la </w:t>
      </w:r>
      <w:r w:rsidR="00AA6528" w:rsidRPr="003D10C4">
        <w:rPr>
          <w:rFonts w:ascii="Calibri" w:hAnsi="Calibri" w:cs="Calibri"/>
        </w:rPr>
        <w:t xml:space="preserve">División de Seguimiento y Evaluación </w:t>
      </w:r>
      <w:r w:rsidRPr="003D10C4">
        <w:rPr>
          <w:rFonts w:ascii="Calibri" w:hAnsi="Calibri" w:cs="Calibri"/>
        </w:rPr>
        <w:t>sobre el desempeño alcanzado en el cumplimiento de las metas físicas establecidas en el correspondiente POA.</w:t>
      </w:r>
    </w:p>
    <w:p w14:paraId="6CBAD9A8" w14:textId="77777777" w:rsidR="00DA24A1" w:rsidRDefault="00DA24A1" w:rsidP="00DA24A1">
      <w:pPr>
        <w:jc w:val="both"/>
        <w:rPr>
          <w:rFonts w:ascii="Calibri" w:hAnsi="Calibri" w:cs="Calibri"/>
        </w:rPr>
      </w:pPr>
    </w:p>
    <w:p w14:paraId="002FDB41" w14:textId="44F5E0D9" w:rsidR="002F07AC" w:rsidRPr="003D10C4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 xml:space="preserve">Para ello, la ENA utilizará el “Formato Tipo para Informe Trimestral del POA </w:t>
      </w:r>
      <w:r w:rsidR="00CE1546" w:rsidRPr="003D10C4">
        <w:rPr>
          <w:rFonts w:ascii="Calibri" w:hAnsi="Calibri" w:cs="Calibri"/>
        </w:rPr>
        <w:t>202</w:t>
      </w:r>
      <w:r w:rsidR="006D2F70" w:rsidRPr="003D10C4">
        <w:rPr>
          <w:rFonts w:ascii="Calibri" w:hAnsi="Calibri" w:cs="Calibri"/>
        </w:rPr>
        <w:t>3</w:t>
      </w:r>
      <w:r w:rsidRPr="003D10C4">
        <w:rPr>
          <w:rFonts w:ascii="Calibri" w:hAnsi="Calibri" w:cs="Calibri"/>
        </w:rPr>
        <w:t xml:space="preserve"> que forma parte del Sistema de Seguimiento que se diseñará en coordinación con la </w:t>
      </w:r>
      <w:r w:rsidR="00AA6528" w:rsidRPr="003D10C4">
        <w:rPr>
          <w:rFonts w:ascii="Calibri" w:hAnsi="Calibri" w:cs="Calibri"/>
        </w:rPr>
        <w:t>División de Seguimiento y Evaluación</w:t>
      </w:r>
      <w:r w:rsidRPr="003D10C4">
        <w:rPr>
          <w:rFonts w:ascii="Calibri" w:hAnsi="Calibri" w:cs="Calibri"/>
        </w:rPr>
        <w:t>. Cualquier duda u observación que surja como resultado de la revisión realizada por el Referente Sectorial al Informe de Avance Físico que remita la ENA, el Referente Institucional responderá o superará con diligencia y calidad la consulta que reciba.</w:t>
      </w:r>
    </w:p>
    <w:p w14:paraId="573CE0AA" w14:textId="77777777" w:rsidR="00DA24A1" w:rsidRDefault="00DA24A1" w:rsidP="00DA24A1">
      <w:pPr>
        <w:jc w:val="both"/>
        <w:rPr>
          <w:rFonts w:ascii="Calibri" w:hAnsi="Calibri" w:cs="Calibri"/>
        </w:rPr>
      </w:pPr>
    </w:p>
    <w:p w14:paraId="234E25EA" w14:textId="77777777" w:rsidR="002F07AC" w:rsidRPr="003D10C4" w:rsidRDefault="002F07AC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Los informes de avance físico trimestral serán presentados a más tardar a los cinco (5) días hábiles de haber finalizado el trimestre informado y deberán contener, en la columna de observaciones, la justificación de aquellos niveles de avance físico menores al 90.0%. Las justificaciones deberán ser explicaciones objetivas y reales de las verdaderas causas que generaron el nivel de desempeño que se razona.</w:t>
      </w:r>
    </w:p>
    <w:p w14:paraId="5583C37B" w14:textId="77777777" w:rsidR="00DA24A1" w:rsidRDefault="00DA24A1" w:rsidP="00DA24A1">
      <w:pPr>
        <w:jc w:val="both"/>
        <w:rPr>
          <w:rFonts w:ascii="Calibri" w:hAnsi="Calibri" w:cs="Calibri"/>
        </w:rPr>
      </w:pPr>
    </w:p>
    <w:p w14:paraId="1A290619" w14:textId="57F057F6" w:rsidR="002F07AC" w:rsidRPr="003D10C4" w:rsidRDefault="00917292" w:rsidP="00DA24A1">
      <w:pPr>
        <w:jc w:val="both"/>
        <w:rPr>
          <w:rFonts w:ascii="Calibri" w:hAnsi="Calibri" w:cs="Calibri"/>
        </w:rPr>
      </w:pPr>
      <w:r w:rsidRPr="003D10C4">
        <w:rPr>
          <w:rFonts w:ascii="Calibri" w:hAnsi="Calibri" w:cs="Calibri"/>
        </w:rPr>
        <w:t>En coordinación con el referente i</w:t>
      </w:r>
      <w:r w:rsidR="002F07AC" w:rsidRPr="003D10C4">
        <w:rPr>
          <w:rFonts w:ascii="Calibri" w:hAnsi="Calibri" w:cs="Calibri"/>
        </w:rPr>
        <w:t xml:space="preserve">nstitucional de la ENA, la </w:t>
      </w:r>
      <w:r w:rsidR="00AA6528" w:rsidRPr="003D10C4">
        <w:rPr>
          <w:rFonts w:ascii="Calibri" w:hAnsi="Calibri" w:cs="Calibri"/>
        </w:rPr>
        <w:t xml:space="preserve">División de Seguimiento y Evaluación </w:t>
      </w:r>
      <w:r w:rsidRPr="003D10C4">
        <w:rPr>
          <w:rFonts w:ascii="Calibri" w:hAnsi="Calibri" w:cs="Calibri"/>
        </w:rPr>
        <w:t xml:space="preserve">de la OPES, </w:t>
      </w:r>
      <w:r w:rsidR="002F07AC" w:rsidRPr="003D10C4">
        <w:rPr>
          <w:rFonts w:ascii="Calibri" w:hAnsi="Calibri" w:cs="Calibri"/>
        </w:rPr>
        <w:t>podrá efectuar verificaciones en campo de Indicadores de Producto que se hayan reportado como finalizados en los Informes de Avance Físico Trimestral que remite la ENA.</w:t>
      </w:r>
    </w:p>
    <w:p w14:paraId="32DBA2CF" w14:textId="77777777" w:rsidR="002F07AC" w:rsidRPr="003D10C4" w:rsidRDefault="002F07AC" w:rsidP="002F07AC">
      <w:pPr>
        <w:tabs>
          <w:tab w:val="left" w:pos="1080"/>
        </w:tabs>
        <w:rPr>
          <w:rFonts w:ascii="Calibri" w:hAnsi="Calibri" w:cs="Calibri"/>
          <w:b/>
        </w:rPr>
      </w:pPr>
    </w:p>
    <w:p w14:paraId="2F019BBE" w14:textId="77777777" w:rsidR="002F07AC" w:rsidRPr="003D10C4" w:rsidRDefault="002F07AC" w:rsidP="002F07AC">
      <w:pPr>
        <w:tabs>
          <w:tab w:val="left" w:pos="1080"/>
        </w:tabs>
        <w:rPr>
          <w:rFonts w:ascii="Calibri" w:hAnsi="Calibri" w:cs="Calibri"/>
          <w:b/>
        </w:rPr>
      </w:pPr>
    </w:p>
    <w:p w14:paraId="6BC098DE" w14:textId="77777777" w:rsidR="002F07AC" w:rsidRPr="003D10C4" w:rsidRDefault="002F07AC" w:rsidP="002F07AC">
      <w:pPr>
        <w:tabs>
          <w:tab w:val="left" w:pos="1080"/>
        </w:tabs>
        <w:rPr>
          <w:rFonts w:ascii="Calibri" w:hAnsi="Calibri" w:cs="Calibri"/>
          <w:b/>
        </w:rPr>
      </w:pPr>
    </w:p>
    <w:p w14:paraId="56B57C7A" w14:textId="28957CAD" w:rsidR="002F07AC" w:rsidRPr="003D10C4" w:rsidRDefault="002F07AC" w:rsidP="002F07AC">
      <w:pPr>
        <w:spacing w:line="360" w:lineRule="auto"/>
        <w:rPr>
          <w:rFonts w:ascii="Calibri" w:hAnsi="Calibri" w:cs="Calibri"/>
        </w:rPr>
      </w:pPr>
    </w:p>
    <w:p w14:paraId="09DCB2B2" w14:textId="261FA591" w:rsidR="00095D0F" w:rsidRPr="003D10C4" w:rsidRDefault="00095D0F" w:rsidP="002F07AC">
      <w:pPr>
        <w:spacing w:line="360" w:lineRule="auto"/>
        <w:rPr>
          <w:rFonts w:ascii="Calibri" w:hAnsi="Calibri" w:cs="Calibri"/>
        </w:rPr>
      </w:pPr>
    </w:p>
    <w:p w14:paraId="271F7CD3" w14:textId="7E0479A0" w:rsidR="00095D0F" w:rsidRPr="003D10C4" w:rsidRDefault="00095D0F" w:rsidP="002F07AC">
      <w:pPr>
        <w:spacing w:line="360" w:lineRule="auto"/>
        <w:rPr>
          <w:rFonts w:ascii="Calibri" w:hAnsi="Calibri" w:cs="Calibri"/>
        </w:rPr>
      </w:pPr>
    </w:p>
    <w:p w14:paraId="0CBADA33" w14:textId="77519FBB" w:rsidR="00095D0F" w:rsidRPr="003D10C4" w:rsidRDefault="00095D0F" w:rsidP="002F07AC">
      <w:pPr>
        <w:spacing w:line="360" w:lineRule="auto"/>
        <w:rPr>
          <w:rFonts w:ascii="Calibri" w:hAnsi="Calibri" w:cs="Calibri"/>
        </w:rPr>
      </w:pPr>
    </w:p>
    <w:p w14:paraId="005DF1D6" w14:textId="2F1350F2" w:rsidR="00095D0F" w:rsidRPr="003D10C4" w:rsidRDefault="00095D0F" w:rsidP="002F07AC">
      <w:pPr>
        <w:spacing w:line="360" w:lineRule="auto"/>
        <w:rPr>
          <w:rFonts w:ascii="Calibri" w:hAnsi="Calibri" w:cs="Calibri"/>
        </w:rPr>
      </w:pPr>
    </w:p>
    <w:p w14:paraId="3A6B5847" w14:textId="77777777" w:rsidR="00917292" w:rsidRPr="003D10C4" w:rsidRDefault="00917292" w:rsidP="002F07AC">
      <w:pPr>
        <w:spacing w:line="360" w:lineRule="auto"/>
        <w:rPr>
          <w:rFonts w:ascii="Calibri" w:hAnsi="Calibri" w:cs="Calibri"/>
        </w:rPr>
      </w:pPr>
    </w:p>
    <w:p w14:paraId="43266273" w14:textId="77777777" w:rsidR="00917292" w:rsidRPr="003D10C4" w:rsidRDefault="00917292" w:rsidP="002F07AC">
      <w:pPr>
        <w:spacing w:line="360" w:lineRule="auto"/>
        <w:rPr>
          <w:rFonts w:ascii="Calibri" w:hAnsi="Calibri" w:cs="Calibri"/>
        </w:rPr>
      </w:pPr>
    </w:p>
    <w:p w14:paraId="08082A6C" w14:textId="3C501427" w:rsidR="00095D0F" w:rsidRDefault="00095D0F" w:rsidP="002F07AC">
      <w:pPr>
        <w:spacing w:line="360" w:lineRule="auto"/>
        <w:rPr>
          <w:rFonts w:ascii="Calibri" w:hAnsi="Calibri" w:cs="Calibri"/>
        </w:rPr>
      </w:pPr>
    </w:p>
    <w:sectPr w:rsidR="00095D0F" w:rsidSect="007634E5">
      <w:footerReference w:type="default" r:id="rId14"/>
      <w:pgSz w:w="12240" w:h="15840"/>
      <w:pgMar w:top="1418" w:right="1325" w:bottom="1276" w:left="1418" w:header="510" w:footer="73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00858" w14:textId="77777777" w:rsidR="007634E5" w:rsidRDefault="007634E5" w:rsidP="00524B92">
      <w:r>
        <w:separator/>
      </w:r>
    </w:p>
  </w:endnote>
  <w:endnote w:type="continuationSeparator" w:id="0">
    <w:p w14:paraId="7C671F78" w14:textId="77777777" w:rsidR="007634E5" w:rsidRDefault="007634E5" w:rsidP="005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4326" w14:textId="45075F9F" w:rsidR="00901262" w:rsidRDefault="00901262" w:rsidP="00774FAD">
    <w:pPr>
      <w:pStyle w:val="Piedepgina"/>
      <w:jc w:val="center"/>
    </w:pPr>
  </w:p>
  <w:p w14:paraId="50F93247" w14:textId="77777777" w:rsidR="00901262" w:rsidRDefault="009012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584687"/>
      <w:docPartObj>
        <w:docPartGallery w:val="Page Numbers (Bottom of Page)"/>
        <w:docPartUnique/>
      </w:docPartObj>
    </w:sdtPr>
    <w:sdtEndPr/>
    <w:sdtContent>
      <w:p w14:paraId="138F2083" w14:textId="77777777" w:rsidR="00901262" w:rsidRDefault="009012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2F0">
          <w:rPr>
            <w:noProof/>
          </w:rPr>
          <w:t>14</w:t>
        </w:r>
        <w:r>
          <w:fldChar w:fldCharType="end"/>
        </w:r>
      </w:p>
    </w:sdtContent>
  </w:sdt>
  <w:p w14:paraId="74DEF4D7" w14:textId="77777777" w:rsidR="00901262" w:rsidRDefault="009012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A8D0" w14:textId="77777777" w:rsidR="007634E5" w:rsidRDefault="007634E5" w:rsidP="00524B92">
      <w:r>
        <w:separator/>
      </w:r>
    </w:p>
  </w:footnote>
  <w:footnote w:type="continuationSeparator" w:id="0">
    <w:p w14:paraId="1B2F6C03" w14:textId="77777777" w:rsidR="007634E5" w:rsidRDefault="007634E5" w:rsidP="0052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0306" w14:textId="77777777" w:rsidR="00901262" w:rsidRDefault="00886745">
    <w:pPr>
      <w:pStyle w:val="Encabezado"/>
    </w:pPr>
    <w:r>
      <w:rPr>
        <w:noProof/>
        <w:lang w:val="es-SV" w:eastAsia="es-SV"/>
      </w:rPr>
      <w:pict w14:anchorId="017BE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315782" o:spid="_x0000_s1029" type="#_x0000_t75" style="position:absolute;margin-left:0;margin-top:0;width:497.75pt;height:500.1pt;z-index:-251657216;mso-position-horizontal:center;mso-position-horizontal-relative:margin;mso-position-vertical:center;mso-position-vertical-relative:margin" o:allowincell="f">
          <v:imagedata r:id="rId1" o:title="ESCUDO_GOB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CD99" w14:textId="55C67248" w:rsidR="00901262" w:rsidRDefault="00901262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5168" behindDoc="0" locked="0" layoutInCell="1" allowOverlap="1" wp14:anchorId="3D7911A6" wp14:editId="60D6CC7B">
          <wp:simplePos x="0" y="0"/>
          <wp:positionH relativeFrom="margin">
            <wp:posOffset>1768475</wp:posOffset>
          </wp:positionH>
          <wp:positionV relativeFrom="paragraph">
            <wp:posOffset>-38735</wp:posOffset>
          </wp:positionV>
          <wp:extent cx="2684145" cy="818515"/>
          <wp:effectExtent l="0" t="0" r="1905" b="63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OB_MEMBRETE_papelerí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14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9E52A43" wp14:editId="1628C78A">
              <wp:simplePos x="0" y="0"/>
              <wp:positionH relativeFrom="rightMargin">
                <wp:align>left</wp:align>
              </wp:positionH>
              <wp:positionV relativeFrom="page">
                <wp:posOffset>4581525</wp:posOffset>
              </wp:positionV>
              <wp:extent cx="762000" cy="219075"/>
              <wp:effectExtent l="0" t="0" r="0" b="952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9E70E" w14:textId="54247357" w:rsidR="00901262" w:rsidRPr="00053B4E" w:rsidRDefault="00901262">
                          <w:pPr>
                            <w:jc w:val="center"/>
                            <w:rPr>
                              <w:rFonts w:ascii="Museo 300" w:eastAsiaTheme="majorEastAsia" w:hAnsi="Museo 300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52A43" id="Rectángulo 1" o:spid="_x0000_s1026" style="position:absolute;margin-left:0;margin-top:360.75pt;width:60pt;height:17.25pt;z-index:2516561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" o:allowincell="f" stroked="f">
              <v:textbox>
                <w:txbxContent>
                  <w:p w14:paraId="1999E70E" w14:textId="54247357" w:rsidR="00901262" w:rsidRPr="00053B4E" w:rsidRDefault="00901262">
                    <w:pPr>
                      <w:jc w:val="center"/>
                      <w:rPr>
                        <w:rFonts w:ascii="Museo 300" w:eastAsiaTheme="majorEastAsia" w:hAnsi="Museo 300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886745">
      <w:rPr>
        <w:noProof/>
        <w:lang w:val="es-SV" w:eastAsia="es-SV"/>
      </w:rPr>
      <w:pict w14:anchorId="1E304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315783" o:spid="_x0000_s1030" type="#_x0000_t75" style="position:absolute;margin-left:306.3pt;margin-top:73pt;width:434.2pt;height:436.35pt;z-index:-251656192;mso-position-horizontal-relative:margin;mso-position-vertical-relative:margin" o:allowincell="f">
          <v:imagedata r:id="rId2" o:title="ESCUDO_GOB1" gain="6554f" blacklevel="2555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68FD" w14:textId="77777777" w:rsidR="00901262" w:rsidRDefault="00886745">
    <w:pPr>
      <w:pStyle w:val="Encabezado"/>
    </w:pPr>
    <w:r>
      <w:rPr>
        <w:noProof/>
        <w:lang w:val="es-SV" w:eastAsia="es-SV"/>
      </w:rPr>
      <w:pict w14:anchorId="14209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315781" o:spid="_x0000_s1028" type="#_x0000_t75" style="position:absolute;margin-left:0;margin-top:0;width:497.75pt;height:500.1pt;z-index:-251658240;mso-position-horizontal:center;mso-position-horizontal-relative:margin;mso-position-vertical:center;mso-position-vertical-relative:margin" o:allowincell="f">
          <v:imagedata r:id="rId1" o:title="ESCUDO_GOB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296"/>
    <w:multiLevelType w:val="hybridMultilevel"/>
    <w:tmpl w:val="A61AD352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3C1132"/>
    <w:multiLevelType w:val="hybridMultilevel"/>
    <w:tmpl w:val="D0086896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747910"/>
    <w:multiLevelType w:val="hybridMultilevel"/>
    <w:tmpl w:val="62BA0A46"/>
    <w:lvl w:ilvl="0" w:tplc="5A2A5158">
      <w:start w:val="1"/>
      <w:numFmt w:val="upperLetter"/>
      <w:lvlText w:val="%1.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3" w15:restartNumberingAfterBreak="0">
    <w:nsid w:val="17E73D5F"/>
    <w:multiLevelType w:val="hybridMultilevel"/>
    <w:tmpl w:val="487AF93A"/>
    <w:lvl w:ilvl="0" w:tplc="2D54655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69A8EBE">
      <w:start w:val="1"/>
      <w:numFmt w:val="upperLetter"/>
      <w:lvlText w:val="%2.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F84E5FA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4" w:tplc="9650E11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  <w:b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4B694F"/>
    <w:multiLevelType w:val="hybridMultilevel"/>
    <w:tmpl w:val="9E1AD9FE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0017809"/>
    <w:multiLevelType w:val="hybridMultilevel"/>
    <w:tmpl w:val="834EC8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0C64"/>
    <w:multiLevelType w:val="hybridMultilevel"/>
    <w:tmpl w:val="1288413C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51B3540"/>
    <w:multiLevelType w:val="hybridMultilevel"/>
    <w:tmpl w:val="D34A71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76F4C"/>
    <w:multiLevelType w:val="hybridMultilevel"/>
    <w:tmpl w:val="076AB848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BF09D4"/>
    <w:multiLevelType w:val="hybridMultilevel"/>
    <w:tmpl w:val="6874BA70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FE352A0"/>
    <w:multiLevelType w:val="hybridMultilevel"/>
    <w:tmpl w:val="3B3A7C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70D0"/>
    <w:multiLevelType w:val="hybridMultilevel"/>
    <w:tmpl w:val="C63A4B5C"/>
    <w:lvl w:ilvl="0" w:tplc="0C0A000F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12" w15:restartNumberingAfterBreak="0">
    <w:nsid w:val="32FE68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672C7"/>
    <w:multiLevelType w:val="hybridMultilevel"/>
    <w:tmpl w:val="0A604CD2"/>
    <w:lvl w:ilvl="0" w:tplc="440A0015">
      <w:start w:val="1"/>
      <w:numFmt w:val="upperLetter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21C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DB622B"/>
    <w:multiLevelType w:val="hybridMultilevel"/>
    <w:tmpl w:val="F092C8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8530B"/>
    <w:multiLevelType w:val="hybridMultilevel"/>
    <w:tmpl w:val="28B63C2C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F9E251D"/>
    <w:multiLevelType w:val="hybridMultilevel"/>
    <w:tmpl w:val="BFCA4D94"/>
    <w:lvl w:ilvl="0" w:tplc="EA9C25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814483B8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b/>
      </w:rPr>
    </w:lvl>
    <w:lvl w:ilvl="2" w:tplc="A98286AA">
      <w:start w:val="1"/>
      <w:numFmt w:val="lowerLetter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AF84E5FA">
      <w:start w:val="1"/>
      <w:numFmt w:val="decimal"/>
      <w:lvlText w:val="%4."/>
      <w:lvlJc w:val="left"/>
      <w:pPr>
        <w:tabs>
          <w:tab w:val="num" w:pos="2956"/>
        </w:tabs>
        <w:ind w:left="2956" w:hanging="720"/>
      </w:pPr>
      <w:rPr>
        <w:rFonts w:hint="default"/>
      </w:rPr>
    </w:lvl>
    <w:lvl w:ilvl="4" w:tplc="0C0A000F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 w15:restartNumberingAfterBreak="0">
    <w:nsid w:val="526F368E"/>
    <w:multiLevelType w:val="hybridMultilevel"/>
    <w:tmpl w:val="B88C5C70"/>
    <w:lvl w:ilvl="0" w:tplc="C456B404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04396"/>
    <w:multiLevelType w:val="hybridMultilevel"/>
    <w:tmpl w:val="DC1820CE"/>
    <w:lvl w:ilvl="0" w:tplc="F5D815A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91B3048"/>
    <w:multiLevelType w:val="hybridMultilevel"/>
    <w:tmpl w:val="D91ED344"/>
    <w:lvl w:ilvl="0" w:tplc="440A0019">
      <w:start w:val="1"/>
      <w:numFmt w:val="lowerLetter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C544FD8"/>
    <w:multiLevelType w:val="hybridMultilevel"/>
    <w:tmpl w:val="C63A4B5C"/>
    <w:lvl w:ilvl="0" w:tplc="0C0A000F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22" w15:restartNumberingAfterBreak="0">
    <w:nsid w:val="74703A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1424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C004B5"/>
    <w:multiLevelType w:val="hybridMultilevel"/>
    <w:tmpl w:val="91F85212"/>
    <w:lvl w:ilvl="0" w:tplc="440A0019">
      <w:start w:val="1"/>
      <w:numFmt w:val="lowerLetter"/>
      <w:lvlText w:val="%1."/>
      <w:lvlJc w:val="left"/>
      <w:pPr>
        <w:ind w:left="2904" w:hanging="360"/>
      </w:pPr>
    </w:lvl>
    <w:lvl w:ilvl="1" w:tplc="440A0019" w:tentative="1">
      <w:start w:val="1"/>
      <w:numFmt w:val="lowerLetter"/>
      <w:lvlText w:val="%2."/>
      <w:lvlJc w:val="left"/>
      <w:pPr>
        <w:ind w:left="3624" w:hanging="360"/>
      </w:pPr>
    </w:lvl>
    <w:lvl w:ilvl="2" w:tplc="440A001B" w:tentative="1">
      <w:start w:val="1"/>
      <w:numFmt w:val="lowerRoman"/>
      <w:lvlText w:val="%3."/>
      <w:lvlJc w:val="right"/>
      <w:pPr>
        <w:ind w:left="4344" w:hanging="180"/>
      </w:pPr>
    </w:lvl>
    <w:lvl w:ilvl="3" w:tplc="440A000F" w:tentative="1">
      <w:start w:val="1"/>
      <w:numFmt w:val="decimal"/>
      <w:lvlText w:val="%4."/>
      <w:lvlJc w:val="left"/>
      <w:pPr>
        <w:ind w:left="5064" w:hanging="360"/>
      </w:pPr>
    </w:lvl>
    <w:lvl w:ilvl="4" w:tplc="440A0019" w:tentative="1">
      <w:start w:val="1"/>
      <w:numFmt w:val="lowerLetter"/>
      <w:lvlText w:val="%5."/>
      <w:lvlJc w:val="left"/>
      <w:pPr>
        <w:ind w:left="5784" w:hanging="360"/>
      </w:pPr>
    </w:lvl>
    <w:lvl w:ilvl="5" w:tplc="440A001B" w:tentative="1">
      <w:start w:val="1"/>
      <w:numFmt w:val="lowerRoman"/>
      <w:lvlText w:val="%6."/>
      <w:lvlJc w:val="right"/>
      <w:pPr>
        <w:ind w:left="6504" w:hanging="180"/>
      </w:pPr>
    </w:lvl>
    <w:lvl w:ilvl="6" w:tplc="440A000F" w:tentative="1">
      <w:start w:val="1"/>
      <w:numFmt w:val="decimal"/>
      <w:lvlText w:val="%7."/>
      <w:lvlJc w:val="left"/>
      <w:pPr>
        <w:ind w:left="7224" w:hanging="360"/>
      </w:pPr>
    </w:lvl>
    <w:lvl w:ilvl="7" w:tplc="440A0019" w:tentative="1">
      <w:start w:val="1"/>
      <w:numFmt w:val="lowerLetter"/>
      <w:lvlText w:val="%8."/>
      <w:lvlJc w:val="left"/>
      <w:pPr>
        <w:ind w:left="7944" w:hanging="360"/>
      </w:pPr>
    </w:lvl>
    <w:lvl w:ilvl="8" w:tplc="44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5" w15:restartNumberingAfterBreak="0">
    <w:nsid w:val="7D0918DE"/>
    <w:multiLevelType w:val="hybridMultilevel"/>
    <w:tmpl w:val="5CF493D6"/>
    <w:lvl w:ilvl="0" w:tplc="440A000F">
      <w:start w:val="1"/>
      <w:numFmt w:val="decimal"/>
      <w:lvlText w:val="%1."/>
      <w:lvlJc w:val="left"/>
      <w:pPr>
        <w:ind w:left="2040" w:hanging="360"/>
      </w:pPr>
    </w:lvl>
    <w:lvl w:ilvl="1" w:tplc="440A0019" w:tentative="1">
      <w:start w:val="1"/>
      <w:numFmt w:val="lowerLetter"/>
      <w:lvlText w:val="%2."/>
      <w:lvlJc w:val="left"/>
      <w:pPr>
        <w:ind w:left="2760" w:hanging="360"/>
      </w:pPr>
    </w:lvl>
    <w:lvl w:ilvl="2" w:tplc="440A001B" w:tentative="1">
      <w:start w:val="1"/>
      <w:numFmt w:val="lowerRoman"/>
      <w:lvlText w:val="%3."/>
      <w:lvlJc w:val="right"/>
      <w:pPr>
        <w:ind w:left="3480" w:hanging="180"/>
      </w:pPr>
    </w:lvl>
    <w:lvl w:ilvl="3" w:tplc="440A000F" w:tentative="1">
      <w:start w:val="1"/>
      <w:numFmt w:val="decimal"/>
      <w:lvlText w:val="%4."/>
      <w:lvlJc w:val="left"/>
      <w:pPr>
        <w:ind w:left="4200" w:hanging="360"/>
      </w:pPr>
    </w:lvl>
    <w:lvl w:ilvl="4" w:tplc="440A0019" w:tentative="1">
      <w:start w:val="1"/>
      <w:numFmt w:val="lowerLetter"/>
      <w:lvlText w:val="%5."/>
      <w:lvlJc w:val="left"/>
      <w:pPr>
        <w:ind w:left="4920" w:hanging="360"/>
      </w:pPr>
    </w:lvl>
    <w:lvl w:ilvl="5" w:tplc="440A001B" w:tentative="1">
      <w:start w:val="1"/>
      <w:numFmt w:val="lowerRoman"/>
      <w:lvlText w:val="%6."/>
      <w:lvlJc w:val="right"/>
      <w:pPr>
        <w:ind w:left="5640" w:hanging="180"/>
      </w:pPr>
    </w:lvl>
    <w:lvl w:ilvl="6" w:tplc="440A000F" w:tentative="1">
      <w:start w:val="1"/>
      <w:numFmt w:val="decimal"/>
      <w:lvlText w:val="%7."/>
      <w:lvlJc w:val="left"/>
      <w:pPr>
        <w:ind w:left="6360" w:hanging="360"/>
      </w:pPr>
    </w:lvl>
    <w:lvl w:ilvl="7" w:tplc="440A0019" w:tentative="1">
      <w:start w:val="1"/>
      <w:numFmt w:val="lowerLetter"/>
      <w:lvlText w:val="%8."/>
      <w:lvlJc w:val="left"/>
      <w:pPr>
        <w:ind w:left="7080" w:hanging="360"/>
      </w:pPr>
    </w:lvl>
    <w:lvl w:ilvl="8" w:tplc="440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 w15:restartNumberingAfterBreak="0">
    <w:nsid w:val="7DCB27C8"/>
    <w:multiLevelType w:val="hybridMultilevel"/>
    <w:tmpl w:val="B836650C"/>
    <w:lvl w:ilvl="0" w:tplc="440A000F">
      <w:start w:val="1"/>
      <w:numFmt w:val="decimal"/>
      <w:lvlText w:val="%1.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34338093">
    <w:abstractNumId w:val="17"/>
  </w:num>
  <w:num w:numId="2" w16cid:durableId="1338538493">
    <w:abstractNumId w:val="3"/>
  </w:num>
  <w:num w:numId="3" w16cid:durableId="539368226">
    <w:abstractNumId w:val="19"/>
  </w:num>
  <w:num w:numId="4" w16cid:durableId="1223246827">
    <w:abstractNumId w:val="2"/>
  </w:num>
  <w:num w:numId="5" w16cid:durableId="1082679200">
    <w:abstractNumId w:val="18"/>
  </w:num>
  <w:num w:numId="6" w16cid:durableId="1256785828">
    <w:abstractNumId w:val="21"/>
  </w:num>
  <w:num w:numId="7" w16cid:durableId="1076823050">
    <w:abstractNumId w:val="26"/>
  </w:num>
  <w:num w:numId="8" w16cid:durableId="1814298988">
    <w:abstractNumId w:val="1"/>
  </w:num>
  <w:num w:numId="9" w16cid:durableId="1192768619">
    <w:abstractNumId w:val="8"/>
  </w:num>
  <w:num w:numId="10" w16cid:durableId="373387285">
    <w:abstractNumId w:val="6"/>
  </w:num>
  <w:num w:numId="11" w16cid:durableId="1731071250">
    <w:abstractNumId w:val="9"/>
  </w:num>
  <w:num w:numId="12" w16cid:durableId="1238124835">
    <w:abstractNumId w:val="24"/>
  </w:num>
  <w:num w:numId="13" w16cid:durableId="115416466">
    <w:abstractNumId w:val="20"/>
  </w:num>
  <w:num w:numId="14" w16cid:durableId="646085421">
    <w:abstractNumId w:val="16"/>
  </w:num>
  <w:num w:numId="15" w16cid:durableId="530193214">
    <w:abstractNumId w:val="4"/>
  </w:num>
  <w:num w:numId="16" w16cid:durableId="1993754675">
    <w:abstractNumId w:val="0"/>
  </w:num>
  <w:num w:numId="17" w16cid:durableId="560286061">
    <w:abstractNumId w:val="25"/>
  </w:num>
  <w:num w:numId="18" w16cid:durableId="1045643785">
    <w:abstractNumId w:val="13"/>
  </w:num>
  <w:num w:numId="19" w16cid:durableId="120462468">
    <w:abstractNumId w:val="23"/>
  </w:num>
  <w:num w:numId="20" w16cid:durableId="2056350389">
    <w:abstractNumId w:val="14"/>
  </w:num>
  <w:num w:numId="21" w16cid:durableId="1102800953">
    <w:abstractNumId w:val="22"/>
  </w:num>
  <w:num w:numId="22" w16cid:durableId="412551142">
    <w:abstractNumId w:val="12"/>
  </w:num>
  <w:num w:numId="23" w16cid:durableId="1105616613">
    <w:abstractNumId w:val="7"/>
  </w:num>
  <w:num w:numId="24" w16cid:durableId="1743599683">
    <w:abstractNumId w:val="11"/>
  </w:num>
  <w:num w:numId="25" w16cid:durableId="1119295010">
    <w:abstractNumId w:val="10"/>
  </w:num>
  <w:num w:numId="26" w16cid:durableId="697976154">
    <w:abstractNumId w:val="15"/>
  </w:num>
  <w:num w:numId="27" w16cid:durableId="167414397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2"/>
    <w:rsid w:val="00000E1A"/>
    <w:rsid w:val="0001745C"/>
    <w:rsid w:val="0003250B"/>
    <w:rsid w:val="00032D44"/>
    <w:rsid w:val="00041111"/>
    <w:rsid w:val="0004292C"/>
    <w:rsid w:val="00053B4E"/>
    <w:rsid w:val="0007042A"/>
    <w:rsid w:val="00073A9A"/>
    <w:rsid w:val="00076E60"/>
    <w:rsid w:val="00095D0F"/>
    <w:rsid w:val="000B2D37"/>
    <w:rsid w:val="000B6787"/>
    <w:rsid w:val="000C6C43"/>
    <w:rsid w:val="000D4B0D"/>
    <w:rsid w:val="000E0E72"/>
    <w:rsid w:val="000E5F2B"/>
    <w:rsid w:val="000F74BF"/>
    <w:rsid w:val="00110D90"/>
    <w:rsid w:val="00113ED5"/>
    <w:rsid w:val="00137BA4"/>
    <w:rsid w:val="00152A71"/>
    <w:rsid w:val="00165613"/>
    <w:rsid w:val="00175D4C"/>
    <w:rsid w:val="0017684F"/>
    <w:rsid w:val="00181100"/>
    <w:rsid w:val="001905EB"/>
    <w:rsid w:val="0019153F"/>
    <w:rsid w:val="001A0BD5"/>
    <w:rsid w:val="001A14B7"/>
    <w:rsid w:val="001A7C74"/>
    <w:rsid w:val="001B224B"/>
    <w:rsid w:val="001B6BC8"/>
    <w:rsid w:val="001C25AF"/>
    <w:rsid w:val="001E54D0"/>
    <w:rsid w:val="00214513"/>
    <w:rsid w:val="00215CE4"/>
    <w:rsid w:val="00215E5C"/>
    <w:rsid w:val="0022336F"/>
    <w:rsid w:val="00223544"/>
    <w:rsid w:val="00230478"/>
    <w:rsid w:val="00236806"/>
    <w:rsid w:val="00243C12"/>
    <w:rsid w:val="0025574F"/>
    <w:rsid w:val="002608D7"/>
    <w:rsid w:val="002609A6"/>
    <w:rsid w:val="0026328E"/>
    <w:rsid w:val="00263B85"/>
    <w:rsid w:val="00275F35"/>
    <w:rsid w:val="0029079E"/>
    <w:rsid w:val="00295331"/>
    <w:rsid w:val="002A2546"/>
    <w:rsid w:val="002A7A97"/>
    <w:rsid w:val="002B22FE"/>
    <w:rsid w:val="002B2764"/>
    <w:rsid w:val="002E77B2"/>
    <w:rsid w:val="002F07AC"/>
    <w:rsid w:val="00303CE9"/>
    <w:rsid w:val="00311A94"/>
    <w:rsid w:val="00334F57"/>
    <w:rsid w:val="003358AE"/>
    <w:rsid w:val="003441A4"/>
    <w:rsid w:val="00364EAD"/>
    <w:rsid w:val="00371860"/>
    <w:rsid w:val="00377BE2"/>
    <w:rsid w:val="003971C6"/>
    <w:rsid w:val="003A3964"/>
    <w:rsid w:val="003A4974"/>
    <w:rsid w:val="003C7323"/>
    <w:rsid w:val="003D10C4"/>
    <w:rsid w:val="003D3C9B"/>
    <w:rsid w:val="00411F49"/>
    <w:rsid w:val="00415CE9"/>
    <w:rsid w:val="00440C88"/>
    <w:rsid w:val="00470C98"/>
    <w:rsid w:val="00473D98"/>
    <w:rsid w:val="00480796"/>
    <w:rsid w:val="004819C8"/>
    <w:rsid w:val="00491C45"/>
    <w:rsid w:val="00493D21"/>
    <w:rsid w:val="004A2C88"/>
    <w:rsid w:val="004A70D1"/>
    <w:rsid w:val="004B2571"/>
    <w:rsid w:val="004F0AEA"/>
    <w:rsid w:val="004F7F05"/>
    <w:rsid w:val="0051682A"/>
    <w:rsid w:val="00522CC3"/>
    <w:rsid w:val="0052378B"/>
    <w:rsid w:val="0052498E"/>
    <w:rsid w:val="00524B92"/>
    <w:rsid w:val="0052542A"/>
    <w:rsid w:val="005309A5"/>
    <w:rsid w:val="00536851"/>
    <w:rsid w:val="00541F5C"/>
    <w:rsid w:val="00546CC6"/>
    <w:rsid w:val="00560624"/>
    <w:rsid w:val="00585F9F"/>
    <w:rsid w:val="005912AB"/>
    <w:rsid w:val="0059424B"/>
    <w:rsid w:val="005969A5"/>
    <w:rsid w:val="005A47F5"/>
    <w:rsid w:val="005C0C86"/>
    <w:rsid w:val="005C6EEB"/>
    <w:rsid w:val="005E1768"/>
    <w:rsid w:val="005E32AB"/>
    <w:rsid w:val="005E49AF"/>
    <w:rsid w:val="006036AC"/>
    <w:rsid w:val="006251DC"/>
    <w:rsid w:val="00633863"/>
    <w:rsid w:val="006340CF"/>
    <w:rsid w:val="006852CD"/>
    <w:rsid w:val="00696A7C"/>
    <w:rsid w:val="006B1816"/>
    <w:rsid w:val="006B7202"/>
    <w:rsid w:val="006C7A0C"/>
    <w:rsid w:val="006D0CDC"/>
    <w:rsid w:val="006D2F70"/>
    <w:rsid w:val="006D6B68"/>
    <w:rsid w:val="006D7C1B"/>
    <w:rsid w:val="00710869"/>
    <w:rsid w:val="00713AE8"/>
    <w:rsid w:val="00716A29"/>
    <w:rsid w:val="007220EA"/>
    <w:rsid w:val="007518D6"/>
    <w:rsid w:val="00752D3F"/>
    <w:rsid w:val="007634E5"/>
    <w:rsid w:val="00774FAD"/>
    <w:rsid w:val="0079185F"/>
    <w:rsid w:val="007C0955"/>
    <w:rsid w:val="0080492C"/>
    <w:rsid w:val="0083075B"/>
    <w:rsid w:val="00834C3D"/>
    <w:rsid w:val="008443B7"/>
    <w:rsid w:val="00874CFA"/>
    <w:rsid w:val="008775D2"/>
    <w:rsid w:val="00886745"/>
    <w:rsid w:val="008A0C89"/>
    <w:rsid w:val="008A4C35"/>
    <w:rsid w:val="008C5F7A"/>
    <w:rsid w:val="008E3AA0"/>
    <w:rsid w:val="008E6E72"/>
    <w:rsid w:val="008F1D35"/>
    <w:rsid w:val="008F5F1F"/>
    <w:rsid w:val="008F6627"/>
    <w:rsid w:val="00901262"/>
    <w:rsid w:val="0090655E"/>
    <w:rsid w:val="00917292"/>
    <w:rsid w:val="0092556E"/>
    <w:rsid w:val="00931980"/>
    <w:rsid w:val="00931DF9"/>
    <w:rsid w:val="009325B0"/>
    <w:rsid w:val="00936815"/>
    <w:rsid w:val="009417D8"/>
    <w:rsid w:val="00950C67"/>
    <w:rsid w:val="00953A1A"/>
    <w:rsid w:val="009544C6"/>
    <w:rsid w:val="009802A7"/>
    <w:rsid w:val="00982C40"/>
    <w:rsid w:val="00994711"/>
    <w:rsid w:val="00997BC4"/>
    <w:rsid w:val="009A3D96"/>
    <w:rsid w:val="009B5136"/>
    <w:rsid w:val="009D0C18"/>
    <w:rsid w:val="009D39CA"/>
    <w:rsid w:val="009D6E8E"/>
    <w:rsid w:val="009F2D12"/>
    <w:rsid w:val="00A132F0"/>
    <w:rsid w:val="00A1666A"/>
    <w:rsid w:val="00A41066"/>
    <w:rsid w:val="00A52AB8"/>
    <w:rsid w:val="00A673C5"/>
    <w:rsid w:val="00A750C8"/>
    <w:rsid w:val="00A92D2C"/>
    <w:rsid w:val="00A94D1C"/>
    <w:rsid w:val="00AA6528"/>
    <w:rsid w:val="00AC335A"/>
    <w:rsid w:val="00AD3790"/>
    <w:rsid w:val="00AD6CC1"/>
    <w:rsid w:val="00B0732A"/>
    <w:rsid w:val="00B25028"/>
    <w:rsid w:val="00B36D6F"/>
    <w:rsid w:val="00B41CEF"/>
    <w:rsid w:val="00B50D05"/>
    <w:rsid w:val="00B8150B"/>
    <w:rsid w:val="00BE620F"/>
    <w:rsid w:val="00BF512C"/>
    <w:rsid w:val="00BF6678"/>
    <w:rsid w:val="00C3158D"/>
    <w:rsid w:val="00C53270"/>
    <w:rsid w:val="00C74337"/>
    <w:rsid w:val="00C80572"/>
    <w:rsid w:val="00C97841"/>
    <w:rsid w:val="00CA0064"/>
    <w:rsid w:val="00CA2E30"/>
    <w:rsid w:val="00CA471D"/>
    <w:rsid w:val="00CC1674"/>
    <w:rsid w:val="00CC2FCD"/>
    <w:rsid w:val="00CC6B27"/>
    <w:rsid w:val="00CD6690"/>
    <w:rsid w:val="00CE1546"/>
    <w:rsid w:val="00CF1A15"/>
    <w:rsid w:val="00CF438F"/>
    <w:rsid w:val="00CF6BFD"/>
    <w:rsid w:val="00D00ECA"/>
    <w:rsid w:val="00D17BA1"/>
    <w:rsid w:val="00D26CFC"/>
    <w:rsid w:val="00D56648"/>
    <w:rsid w:val="00D7089B"/>
    <w:rsid w:val="00D8034A"/>
    <w:rsid w:val="00D839CF"/>
    <w:rsid w:val="00D85466"/>
    <w:rsid w:val="00DA086B"/>
    <w:rsid w:val="00DA24A1"/>
    <w:rsid w:val="00DA2F47"/>
    <w:rsid w:val="00DB07CF"/>
    <w:rsid w:val="00DB6BCA"/>
    <w:rsid w:val="00DF13D9"/>
    <w:rsid w:val="00DF490A"/>
    <w:rsid w:val="00E02AD8"/>
    <w:rsid w:val="00E153CF"/>
    <w:rsid w:val="00E20BB2"/>
    <w:rsid w:val="00E266B2"/>
    <w:rsid w:val="00E507F1"/>
    <w:rsid w:val="00E53D7B"/>
    <w:rsid w:val="00E544CE"/>
    <w:rsid w:val="00E667A5"/>
    <w:rsid w:val="00E9207B"/>
    <w:rsid w:val="00E96C87"/>
    <w:rsid w:val="00EB6C72"/>
    <w:rsid w:val="00ED19E7"/>
    <w:rsid w:val="00ED3E7B"/>
    <w:rsid w:val="00ED6255"/>
    <w:rsid w:val="00EE0551"/>
    <w:rsid w:val="00EE5DDC"/>
    <w:rsid w:val="00EF7991"/>
    <w:rsid w:val="00F0362D"/>
    <w:rsid w:val="00F04284"/>
    <w:rsid w:val="00F21164"/>
    <w:rsid w:val="00F23DB6"/>
    <w:rsid w:val="00F5416F"/>
    <w:rsid w:val="00F60BD6"/>
    <w:rsid w:val="00F649A9"/>
    <w:rsid w:val="00F67360"/>
    <w:rsid w:val="00F706B6"/>
    <w:rsid w:val="00F71AD2"/>
    <w:rsid w:val="00F827E7"/>
    <w:rsid w:val="00F83916"/>
    <w:rsid w:val="00F90ED7"/>
    <w:rsid w:val="00FC2EB4"/>
    <w:rsid w:val="00FE3F01"/>
    <w:rsid w:val="00FE52C7"/>
    <w:rsid w:val="00FF1793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1A1729"/>
  <w15:docId w15:val="{89EC9174-2E9E-4C5D-BC21-6B6BCB3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07AC"/>
    <w:pPr>
      <w:keepNext/>
      <w:ind w:left="708"/>
      <w:jc w:val="center"/>
      <w:outlineLvl w:val="0"/>
    </w:pPr>
    <w:rPr>
      <w:rFonts w:ascii="Comic Sans MS" w:hAnsi="Comic Sans MS"/>
      <w:b/>
      <w:bCs/>
    </w:rPr>
  </w:style>
  <w:style w:type="paragraph" w:styleId="Ttulo2">
    <w:name w:val="heading 2"/>
    <w:basedOn w:val="Normal"/>
    <w:next w:val="Normal"/>
    <w:link w:val="Ttulo2Car"/>
    <w:qFormat/>
    <w:rsid w:val="002F07AC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2F07AC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ar"/>
    <w:qFormat/>
    <w:rsid w:val="002F07AC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2F07AC"/>
    <w:pPr>
      <w:keepNext/>
      <w:jc w:val="center"/>
      <w:outlineLvl w:val="4"/>
    </w:pPr>
    <w:rPr>
      <w:rFonts w:ascii="Comic Sans MS" w:hAnsi="Comic Sans MS"/>
      <w:sz w:val="28"/>
    </w:rPr>
  </w:style>
  <w:style w:type="paragraph" w:styleId="Ttulo6">
    <w:name w:val="heading 6"/>
    <w:basedOn w:val="Normal"/>
    <w:next w:val="Normal"/>
    <w:link w:val="Ttulo6Car"/>
    <w:qFormat/>
    <w:rsid w:val="002F07AC"/>
    <w:pPr>
      <w:keepNext/>
      <w:jc w:val="both"/>
      <w:outlineLvl w:val="5"/>
    </w:pPr>
    <w:rPr>
      <w:rFonts w:ascii="Comic Sans MS" w:hAnsi="Comic Sans MS" w:cs="Arial"/>
      <w:color w:val="000000"/>
      <w:szCs w:val="28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2F07AC"/>
    <w:pPr>
      <w:keepNext/>
      <w:jc w:val="both"/>
      <w:outlineLvl w:val="6"/>
    </w:pPr>
    <w:rPr>
      <w:rFonts w:ascii="Arial" w:hAnsi="Arial"/>
      <w:b/>
      <w:bCs/>
      <w:szCs w:val="20"/>
      <w:lang w:val="es-SV"/>
    </w:rPr>
  </w:style>
  <w:style w:type="paragraph" w:styleId="Ttulo8">
    <w:name w:val="heading 8"/>
    <w:basedOn w:val="Normal"/>
    <w:next w:val="Normal"/>
    <w:link w:val="Ttulo8Car"/>
    <w:qFormat/>
    <w:rsid w:val="002F07AC"/>
    <w:pPr>
      <w:keepNext/>
      <w:ind w:left="705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qFormat/>
    <w:rsid w:val="002F07AC"/>
    <w:pPr>
      <w:keepNext/>
      <w:jc w:val="center"/>
      <w:outlineLvl w:val="8"/>
    </w:pPr>
    <w:rPr>
      <w:rFonts w:ascii="Comic Sans MS" w:hAnsi="Comic Sans MS" w:cs="Arial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4B9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24B92"/>
  </w:style>
  <w:style w:type="paragraph" w:styleId="Piedepgina">
    <w:name w:val="footer"/>
    <w:basedOn w:val="Normal"/>
    <w:link w:val="PiedepginaCar"/>
    <w:uiPriority w:val="99"/>
    <w:unhideWhenUsed/>
    <w:rsid w:val="00524B9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B92"/>
  </w:style>
  <w:style w:type="paragraph" w:styleId="Textodeglobo">
    <w:name w:val="Balloon Text"/>
    <w:basedOn w:val="Normal"/>
    <w:link w:val="TextodegloboCar"/>
    <w:semiHidden/>
    <w:unhideWhenUsed/>
    <w:rsid w:val="005C0C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C0C8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6C7A0C"/>
    <w:pPr>
      <w:spacing w:after="120" w:line="276" w:lineRule="auto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6C7A0C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2F07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F07AC"/>
  </w:style>
  <w:style w:type="paragraph" w:styleId="Sangra2detindependiente">
    <w:name w:val="Body Text Indent 2"/>
    <w:basedOn w:val="Normal"/>
    <w:link w:val="Sangra2detindependienteCar"/>
    <w:unhideWhenUsed/>
    <w:rsid w:val="002F07A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2F07AC"/>
  </w:style>
  <w:style w:type="character" w:customStyle="1" w:styleId="Ttulo1Car">
    <w:name w:val="Título 1 Car"/>
    <w:basedOn w:val="Fuentedeprrafopredeter"/>
    <w:link w:val="Ttulo1"/>
    <w:rsid w:val="002F07AC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07A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07AC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07AC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F07AC"/>
    <w:rPr>
      <w:rFonts w:ascii="Comic Sans MS" w:eastAsia="Times New Roman" w:hAnsi="Comic Sans MS" w:cs="Times New Roman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F07AC"/>
    <w:rPr>
      <w:rFonts w:ascii="Comic Sans MS" w:eastAsia="Times New Roman" w:hAnsi="Comic Sans MS" w:cs="Arial"/>
      <w:color w:val="000000"/>
      <w:sz w:val="24"/>
      <w:szCs w:val="28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2F07AC"/>
    <w:rPr>
      <w:rFonts w:ascii="Arial" w:eastAsia="Times New Roman" w:hAnsi="Arial" w:cs="Times New Roman"/>
      <w:b/>
      <w:bCs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2F07A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F07AC"/>
    <w:rPr>
      <w:rFonts w:ascii="Comic Sans MS" w:eastAsia="Times New Roman" w:hAnsi="Comic Sans MS" w:cs="Arial"/>
      <w:sz w:val="4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2F07AC"/>
    <w:pPr>
      <w:jc w:val="center"/>
    </w:pPr>
    <w:rPr>
      <w:rFonts w:ascii="Comic Sans MS" w:hAnsi="Comic Sans MS"/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2F07AC"/>
    <w:rPr>
      <w:rFonts w:ascii="Comic Sans MS" w:eastAsia="Times New Roman" w:hAnsi="Comic Sans MS" w:cs="Times New Roman"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2F07AC"/>
  </w:style>
  <w:style w:type="paragraph" w:styleId="Textodebloque">
    <w:name w:val="Block Text"/>
    <w:basedOn w:val="Normal"/>
    <w:rsid w:val="002F07AC"/>
    <w:pPr>
      <w:ind w:left="568" w:right="426"/>
      <w:jc w:val="center"/>
    </w:pPr>
    <w:rPr>
      <w:rFonts w:ascii="Comic Sans MS" w:hAnsi="Comic Sans MS"/>
      <w:color w:val="000000"/>
      <w:szCs w:val="28"/>
      <w:lang w:val="es-ES_tradnl"/>
    </w:rPr>
  </w:style>
  <w:style w:type="paragraph" w:styleId="Sangra3detindependiente">
    <w:name w:val="Body Text Indent 3"/>
    <w:basedOn w:val="Normal"/>
    <w:link w:val="Sangra3detindependienteCar"/>
    <w:rsid w:val="002F07AC"/>
    <w:pPr>
      <w:ind w:left="1080"/>
      <w:jc w:val="both"/>
    </w:pPr>
    <w:rPr>
      <w:rFonts w:ascii="Comic Sans MS" w:hAnsi="Comic Sans MS" w:cs="Arial"/>
      <w:i/>
      <w:iCs/>
      <w:color w:val="000000"/>
      <w:szCs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F07AC"/>
    <w:rPr>
      <w:rFonts w:ascii="Comic Sans MS" w:eastAsia="Times New Roman" w:hAnsi="Comic Sans MS" w:cs="Arial"/>
      <w:i/>
      <w:iCs/>
      <w:color w:val="000000"/>
      <w:sz w:val="24"/>
      <w:szCs w:val="28"/>
      <w:lang w:val="es-ES_tradnl" w:eastAsia="es-ES"/>
    </w:rPr>
  </w:style>
  <w:style w:type="paragraph" w:customStyle="1" w:styleId="xl30">
    <w:name w:val="xl30"/>
    <w:basedOn w:val="Normal"/>
    <w:rsid w:val="002F07AC"/>
    <w:pPr>
      <w:spacing w:before="100" w:beforeAutospacing="1" w:after="100" w:afterAutospacing="1"/>
      <w:jc w:val="both"/>
    </w:pPr>
    <w:rPr>
      <w:rFonts w:ascii="Arial" w:eastAsia="Arial Unicode MS" w:hAnsi="Arial" w:cs="Arial"/>
    </w:rPr>
  </w:style>
  <w:style w:type="paragraph" w:styleId="Textoindependiente3">
    <w:name w:val="Body Text 3"/>
    <w:basedOn w:val="Normal"/>
    <w:link w:val="Textoindependiente3Car"/>
    <w:rsid w:val="002F07AC"/>
    <w:pPr>
      <w:jc w:val="both"/>
    </w:pPr>
    <w:rPr>
      <w:rFonts w:ascii="Comic Sans MS" w:hAnsi="Comic Sans MS" w:cs="Arial"/>
      <w:color w:val="000000"/>
      <w:szCs w:val="2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2F07AC"/>
    <w:rPr>
      <w:rFonts w:ascii="Comic Sans MS" w:eastAsia="Times New Roman" w:hAnsi="Comic Sans MS" w:cs="Arial"/>
      <w:color w:val="000000"/>
      <w:sz w:val="24"/>
      <w:szCs w:val="28"/>
      <w:lang w:val="es-ES_tradnl" w:eastAsia="es-ES"/>
    </w:rPr>
  </w:style>
  <w:style w:type="table" w:styleId="Tablaconcuadrcula">
    <w:name w:val="Table Grid"/>
    <w:basedOn w:val="Tablanormal"/>
    <w:rsid w:val="002F0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F07AC"/>
    <w:pPr>
      <w:spacing w:before="100" w:beforeAutospacing="1" w:after="100" w:afterAutospacing="1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2F07A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2F07AC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2F07AC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pie">
    <w:name w:val="footnote reference"/>
    <w:basedOn w:val="Fuentedeprrafopredeter"/>
    <w:semiHidden/>
    <w:rsid w:val="002F07AC"/>
    <w:rPr>
      <w:vertAlign w:val="superscript"/>
    </w:rPr>
  </w:style>
  <w:style w:type="paragraph" w:styleId="Ttulo">
    <w:name w:val="Title"/>
    <w:basedOn w:val="Normal"/>
    <w:link w:val="TtuloCar"/>
    <w:uiPriority w:val="99"/>
    <w:qFormat/>
    <w:rsid w:val="002F07AC"/>
    <w:pPr>
      <w:jc w:val="center"/>
    </w:pPr>
    <w:rPr>
      <w:rFonts w:ascii="Arial" w:eastAsiaTheme="minorEastAsia" w:hAnsi="Arial" w:cs="Arial"/>
      <w:b/>
      <w:bCs/>
      <w:sz w:val="22"/>
      <w:szCs w:val="22"/>
    </w:rPr>
  </w:style>
  <w:style w:type="character" w:customStyle="1" w:styleId="TtuloCar">
    <w:name w:val="Título Car"/>
    <w:basedOn w:val="Fuentedeprrafopredeter"/>
    <w:link w:val="Ttulo"/>
    <w:uiPriority w:val="99"/>
    <w:rsid w:val="002F07AC"/>
    <w:rPr>
      <w:rFonts w:ascii="Arial" w:eastAsiaTheme="minorEastAsia" w:hAnsi="Arial" w:cs="Arial"/>
      <w:b/>
      <w:bCs/>
      <w:lang w:val="es-ES" w:eastAsia="es-ES"/>
    </w:rPr>
  </w:style>
  <w:style w:type="character" w:customStyle="1" w:styleId="hgkelc">
    <w:name w:val="hgkelc"/>
    <w:basedOn w:val="Fuentedeprrafopredeter"/>
    <w:rsid w:val="00F0362D"/>
  </w:style>
  <w:style w:type="table" w:styleId="Sombreadomedio1-nfasis3">
    <w:name w:val="Medium Shading 1 Accent 3"/>
    <w:basedOn w:val="Tablanormal"/>
    <w:uiPriority w:val="63"/>
    <w:rsid w:val="00C8057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7085-44EB-4462-857D-B7A94807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3951</Words>
  <Characters>21733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Flores</dc:creator>
  <cp:lastModifiedBy>Oficial de Informacion</cp:lastModifiedBy>
  <cp:revision>3</cp:revision>
  <cp:lastPrinted>2024-04-09T18:47:00Z</cp:lastPrinted>
  <dcterms:created xsi:type="dcterms:W3CDTF">2024-04-09T18:50:00Z</dcterms:created>
  <dcterms:modified xsi:type="dcterms:W3CDTF">2024-04-09T18:58:00Z</dcterms:modified>
</cp:coreProperties>
</file>